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E78CF" w:rsidRDefault="00DA0366">
      <w:pPr>
        <w:pBdr>
          <w:top w:val="nil"/>
          <w:left w:val="nil"/>
          <w:bottom w:val="nil"/>
          <w:right w:val="nil"/>
          <w:between w:val="nil"/>
        </w:pBdr>
        <w:jc w:val="center"/>
        <w:rPr>
          <w:color w:val="000000"/>
          <w:sz w:val="32"/>
          <w:szCs w:val="32"/>
        </w:rPr>
      </w:pPr>
      <w:bookmarkStart w:id="0" w:name="_gjdgxs" w:colFirst="0" w:colLast="0"/>
      <w:bookmarkEnd w:id="0"/>
      <w:r>
        <w:rPr>
          <w:b/>
          <w:color w:val="000000"/>
          <w:sz w:val="32"/>
          <w:szCs w:val="32"/>
        </w:rPr>
        <w:t>Classis Noord-Holland van de Protestantse Kerk in Nederland</w:t>
      </w:r>
    </w:p>
    <w:p w14:paraId="00000002" w14:textId="77777777" w:rsidR="00BE78CF" w:rsidRDefault="00BE78CF">
      <w:pPr>
        <w:pBdr>
          <w:top w:val="nil"/>
          <w:left w:val="nil"/>
          <w:bottom w:val="nil"/>
          <w:right w:val="nil"/>
          <w:between w:val="nil"/>
        </w:pBdr>
        <w:rPr>
          <w:color w:val="000000"/>
        </w:rPr>
      </w:pPr>
    </w:p>
    <w:p w14:paraId="00000003" w14:textId="77777777" w:rsidR="00BE78CF" w:rsidRDefault="00DA0366">
      <w:pPr>
        <w:pBdr>
          <w:top w:val="nil"/>
          <w:left w:val="nil"/>
          <w:bottom w:val="nil"/>
          <w:right w:val="nil"/>
          <w:between w:val="nil"/>
        </w:pBdr>
        <w:rPr>
          <w:color w:val="222222"/>
          <w:highlight w:val="white"/>
        </w:rPr>
      </w:pPr>
      <w:bookmarkStart w:id="1" w:name="_30j0zll" w:colFirst="0" w:colLast="0"/>
      <w:bookmarkEnd w:id="1"/>
      <w:r>
        <w:rPr>
          <w:color w:val="000000"/>
        </w:rPr>
        <w:t xml:space="preserve">Notulen van de Classicale </w:t>
      </w:r>
      <w:r>
        <w:t>Vergadering op 9 februari 2019  in de</w:t>
      </w:r>
      <w:r>
        <w:rPr>
          <w:highlight w:val="white"/>
        </w:rPr>
        <w:t xml:space="preserve"> Ter </w:t>
      </w:r>
      <w:proofErr w:type="spellStart"/>
      <w:r>
        <w:rPr>
          <w:highlight w:val="white"/>
        </w:rPr>
        <w:t>Coulsterkerk</w:t>
      </w:r>
      <w:proofErr w:type="spellEnd"/>
      <w:r>
        <w:rPr>
          <w:highlight w:val="white"/>
        </w:rPr>
        <w:t xml:space="preserve"> </w:t>
      </w:r>
      <w:r>
        <w:rPr>
          <w:color w:val="222222"/>
          <w:highlight w:val="white"/>
        </w:rPr>
        <w:t>te Heiloo</w:t>
      </w:r>
    </w:p>
    <w:p w14:paraId="00000004" w14:textId="77777777" w:rsidR="00BE78CF" w:rsidRDefault="00BE78CF">
      <w:pPr>
        <w:pBdr>
          <w:top w:val="nil"/>
          <w:left w:val="nil"/>
          <w:bottom w:val="nil"/>
          <w:right w:val="nil"/>
          <w:between w:val="nil"/>
        </w:pBdr>
        <w:rPr>
          <w:color w:val="000000"/>
        </w:rPr>
      </w:pPr>
    </w:p>
    <w:p w14:paraId="00000005" w14:textId="77777777" w:rsidR="00BE78CF" w:rsidRDefault="00DA0366">
      <w:pPr>
        <w:numPr>
          <w:ilvl w:val="0"/>
          <w:numId w:val="2"/>
        </w:numPr>
        <w:pBdr>
          <w:top w:val="nil"/>
          <w:left w:val="nil"/>
          <w:bottom w:val="nil"/>
          <w:right w:val="nil"/>
          <w:between w:val="nil"/>
        </w:pBdr>
        <w:ind w:left="567" w:hanging="567"/>
        <w:rPr>
          <w:color w:val="000000"/>
        </w:rPr>
      </w:pPr>
      <w:r>
        <w:rPr>
          <w:color w:val="000000"/>
          <w:u w:val="single"/>
        </w:rPr>
        <w:t>Inloop</w:t>
      </w:r>
    </w:p>
    <w:p w14:paraId="00000006" w14:textId="77777777" w:rsidR="00BE78CF" w:rsidRDefault="00BE78CF">
      <w:pPr>
        <w:pBdr>
          <w:top w:val="nil"/>
          <w:left w:val="nil"/>
          <w:bottom w:val="nil"/>
          <w:right w:val="nil"/>
          <w:between w:val="nil"/>
        </w:pBdr>
        <w:rPr>
          <w:color w:val="000000"/>
        </w:rPr>
      </w:pPr>
    </w:p>
    <w:p w14:paraId="00000007" w14:textId="77777777" w:rsidR="00BE78CF" w:rsidRDefault="00DA0366">
      <w:pPr>
        <w:pBdr>
          <w:top w:val="nil"/>
          <w:left w:val="nil"/>
          <w:bottom w:val="nil"/>
          <w:right w:val="nil"/>
          <w:between w:val="nil"/>
        </w:pBdr>
        <w:tabs>
          <w:tab w:val="left" w:pos="567"/>
          <w:tab w:val="left" w:pos="1134"/>
          <w:tab w:val="left" w:pos="9072"/>
        </w:tabs>
        <w:ind w:left="567" w:hanging="567"/>
        <w:rPr>
          <w:color w:val="000000"/>
        </w:rPr>
      </w:pPr>
      <w:r>
        <w:rPr>
          <w:color w:val="000000"/>
        </w:rPr>
        <w:t>2.</w:t>
      </w:r>
      <w:r>
        <w:rPr>
          <w:color w:val="000000"/>
        </w:rPr>
        <w:tab/>
      </w:r>
      <w:r>
        <w:rPr>
          <w:color w:val="000000"/>
          <w:u w:val="single"/>
        </w:rPr>
        <w:t>Opening.</w:t>
      </w:r>
    </w:p>
    <w:p w14:paraId="00000008" w14:textId="77777777" w:rsidR="00BE78CF" w:rsidRDefault="00DA0366">
      <w:pPr>
        <w:pBdr>
          <w:top w:val="nil"/>
          <w:left w:val="nil"/>
          <w:bottom w:val="nil"/>
          <w:right w:val="nil"/>
          <w:between w:val="nil"/>
        </w:pBdr>
        <w:tabs>
          <w:tab w:val="left" w:pos="567"/>
          <w:tab w:val="left" w:pos="1134"/>
          <w:tab w:val="left" w:pos="9072"/>
        </w:tabs>
        <w:ind w:left="567" w:hanging="567"/>
        <w:rPr>
          <w:color w:val="000000"/>
        </w:rPr>
      </w:pPr>
      <w:r>
        <w:rPr>
          <w:color w:val="000000"/>
        </w:rPr>
        <w:tab/>
      </w:r>
      <w:r>
        <w:rPr>
          <w:color w:val="000000"/>
        </w:rPr>
        <w:tab/>
      </w:r>
      <w:r>
        <w:rPr>
          <w:color w:val="000000"/>
        </w:rPr>
        <w:t>Nadat we de Maaltijd van de Heer gevierd hebben in de kapel met als voorgangers ds.</w:t>
      </w:r>
      <w:r>
        <w:t> </w:t>
      </w:r>
      <w:r>
        <w:rPr>
          <w:color w:val="000000"/>
        </w:rPr>
        <w:t>Hanneke Ruitenbeek en ds. Peter Verhoeff opent de voorzitter ds. Pieter Terpstra de vergadering en heet allen welkom. Ieder stelt zich voor.</w:t>
      </w:r>
      <w:r>
        <w:rPr>
          <w:color w:val="000000"/>
        </w:rPr>
        <w:tab/>
      </w:r>
    </w:p>
    <w:p w14:paraId="00000009" w14:textId="77777777" w:rsidR="00BE78CF" w:rsidRDefault="00BE78CF">
      <w:pPr>
        <w:pBdr>
          <w:top w:val="nil"/>
          <w:left w:val="nil"/>
          <w:bottom w:val="nil"/>
          <w:right w:val="nil"/>
          <w:between w:val="nil"/>
        </w:pBdr>
        <w:shd w:val="clear" w:color="auto" w:fill="FFFFFF"/>
        <w:rPr>
          <w:color w:val="222222"/>
        </w:rPr>
      </w:pPr>
    </w:p>
    <w:p w14:paraId="0000000A" w14:textId="77777777" w:rsidR="00BE78CF" w:rsidRDefault="00DA0366">
      <w:pPr>
        <w:pBdr>
          <w:top w:val="nil"/>
          <w:left w:val="nil"/>
          <w:bottom w:val="nil"/>
          <w:right w:val="nil"/>
          <w:between w:val="nil"/>
        </w:pBdr>
        <w:shd w:val="clear" w:color="auto" w:fill="FFFFFF"/>
        <w:tabs>
          <w:tab w:val="left" w:pos="1134"/>
          <w:tab w:val="left" w:pos="9072"/>
        </w:tabs>
        <w:ind w:left="567" w:hanging="567"/>
        <w:rPr>
          <w:color w:val="222222"/>
        </w:rPr>
      </w:pPr>
      <w:r>
        <w:rPr>
          <w:color w:val="000000"/>
        </w:rPr>
        <w:t>3.</w:t>
      </w:r>
      <w:r>
        <w:rPr>
          <w:color w:val="000000"/>
        </w:rPr>
        <w:tab/>
      </w:r>
      <w:r>
        <w:rPr>
          <w:color w:val="222222"/>
          <w:u w:val="single"/>
        </w:rPr>
        <w:t>Mededelingen</w:t>
      </w:r>
      <w:r>
        <w:rPr>
          <w:color w:val="222222"/>
        </w:rPr>
        <w:t xml:space="preserve"> vanuit het Br</w:t>
      </w:r>
      <w:r>
        <w:rPr>
          <w:color w:val="222222"/>
        </w:rPr>
        <w:t>eed Moderamen.</w:t>
      </w:r>
    </w:p>
    <w:p w14:paraId="0000000B" w14:textId="77777777" w:rsidR="00BE78CF" w:rsidRDefault="00DA0366">
      <w:pPr>
        <w:pBdr>
          <w:top w:val="nil"/>
          <w:left w:val="nil"/>
          <w:bottom w:val="nil"/>
          <w:right w:val="nil"/>
          <w:between w:val="nil"/>
        </w:pBdr>
        <w:shd w:val="clear" w:color="auto" w:fill="FFFFFF"/>
        <w:tabs>
          <w:tab w:val="left" w:pos="1134"/>
          <w:tab w:val="left" w:pos="9072"/>
        </w:tabs>
        <w:ind w:left="567" w:hanging="567"/>
        <w:rPr>
          <w:color w:val="000000"/>
        </w:rPr>
      </w:pPr>
      <w:r>
        <w:rPr>
          <w:color w:val="000000"/>
        </w:rPr>
        <w:tab/>
      </w:r>
      <w:r>
        <w:rPr>
          <w:color w:val="000000"/>
        </w:rPr>
        <w:tab/>
      </w:r>
      <w:r>
        <w:rPr>
          <w:color w:val="000000"/>
        </w:rPr>
        <w:t xml:space="preserve">De agenda wordt vastgesteld, de presentielijst gaat rond en er wordt geïnventariseerd, welke vragen er zijn voor de rondvraag. </w:t>
      </w:r>
      <w:r>
        <w:t xml:space="preserve">Vanuit het BM wordt na iedere vergadering een </w:t>
      </w:r>
      <w:r>
        <w:rPr>
          <w:color w:val="000000"/>
        </w:rPr>
        <w:t>‘Update’ , verge</w:t>
      </w:r>
      <w:r>
        <w:t xml:space="preserve">zeld van een </w:t>
      </w:r>
      <w:proofErr w:type="spellStart"/>
      <w:r>
        <w:t>Bijprater</w:t>
      </w:r>
      <w:proofErr w:type="spellEnd"/>
      <w:r>
        <w:t xml:space="preserve"> van de Classispredikant, </w:t>
      </w:r>
      <w:r>
        <w:rPr>
          <w:color w:val="000000"/>
        </w:rPr>
        <w:t>verzonden naar de l</w:t>
      </w:r>
      <w:r>
        <w:rPr>
          <w:color w:val="000000"/>
        </w:rPr>
        <w:t xml:space="preserve">eden van de Classicale Vergadering en de synodeleden, afgevaardigd door de classis Noord-Holland. In het begin van elke maand ontvangen de predikanten en </w:t>
      </w:r>
      <w:proofErr w:type="spellStart"/>
      <w:r>
        <w:rPr>
          <w:color w:val="000000"/>
        </w:rPr>
        <w:t>scribae</w:t>
      </w:r>
      <w:proofErr w:type="spellEnd"/>
      <w:r>
        <w:rPr>
          <w:color w:val="000000"/>
        </w:rPr>
        <w:t xml:space="preserve"> in Noord-Holland van de Classispredikant een E-flits ( een mail met een aantal korte berichten</w:t>
      </w:r>
      <w:r>
        <w:rPr>
          <w:color w:val="000000"/>
        </w:rPr>
        <w:t>), maar ook de leden van de Classicale Vergadering en verder iedereen, die er prijs op stelt om op de hoogte te blijven.</w:t>
      </w:r>
    </w:p>
    <w:p w14:paraId="0000000C" w14:textId="77777777" w:rsidR="00BE78CF" w:rsidRDefault="00DA0366">
      <w:pPr>
        <w:pBdr>
          <w:top w:val="nil"/>
          <w:left w:val="nil"/>
          <w:bottom w:val="nil"/>
          <w:right w:val="nil"/>
          <w:between w:val="nil"/>
        </w:pBdr>
        <w:shd w:val="clear" w:color="auto" w:fill="FFFFFF"/>
        <w:tabs>
          <w:tab w:val="left" w:pos="1134"/>
          <w:tab w:val="left" w:pos="9072"/>
        </w:tabs>
        <w:ind w:left="567" w:hanging="567"/>
        <w:rPr>
          <w:color w:val="000000"/>
        </w:rPr>
      </w:pPr>
      <w:r>
        <w:rPr>
          <w:color w:val="000000"/>
        </w:rPr>
        <w:tab/>
        <w:t>Vanuit de Dienstenorganisatie wordt een model aangeboden voor een website voor de classes. Het is de bedoeling op die site ook de E-fl</w:t>
      </w:r>
      <w:r>
        <w:rPr>
          <w:color w:val="000000"/>
        </w:rPr>
        <w:t>itsen een plaats te geven.</w:t>
      </w:r>
    </w:p>
    <w:p w14:paraId="0000000D" w14:textId="77777777" w:rsidR="00BE78CF" w:rsidRDefault="00DA0366">
      <w:pPr>
        <w:pBdr>
          <w:top w:val="nil"/>
          <w:left w:val="nil"/>
          <w:bottom w:val="nil"/>
          <w:right w:val="nil"/>
          <w:between w:val="nil"/>
        </w:pBdr>
        <w:shd w:val="clear" w:color="auto" w:fill="FFFFFF"/>
        <w:tabs>
          <w:tab w:val="left" w:pos="1134"/>
          <w:tab w:val="left" w:pos="9072"/>
        </w:tabs>
        <w:ind w:left="567" w:hanging="567"/>
        <w:rPr>
          <w:color w:val="000000"/>
        </w:rPr>
      </w:pPr>
      <w:r>
        <w:rPr>
          <w:color w:val="000000"/>
        </w:rPr>
        <w:tab/>
      </w:r>
      <w:r>
        <w:rPr>
          <w:color w:val="000000"/>
        </w:rPr>
        <w:tab/>
        <w:t>Het verzoek is in de mails ook duidelijk het onderwerp aan te geven om te voorkomen dat de mail in de prullenbak verdwijnt. Verder wordt het op prijs gesteld, dat er op volgende vergaderingen een lijst circuleert, waarop de dee</w:t>
      </w:r>
      <w:r>
        <w:rPr>
          <w:color w:val="000000"/>
        </w:rPr>
        <w:t xml:space="preserve">lnemers de reiskosten kunnen geven. Henk </w:t>
      </w:r>
      <w:proofErr w:type="spellStart"/>
      <w:r>
        <w:rPr>
          <w:color w:val="000000"/>
        </w:rPr>
        <w:t>Talma</w:t>
      </w:r>
      <w:proofErr w:type="spellEnd"/>
      <w:r>
        <w:rPr>
          <w:color w:val="000000"/>
        </w:rPr>
        <w:t xml:space="preserve"> vraagt naar het beleidsplan. De voorzitter antwoordt dat deze vergadering onder andere dient om bouwstenen voor het plan aan te dragen. Ook geeft Henk </w:t>
      </w:r>
      <w:proofErr w:type="spellStart"/>
      <w:r>
        <w:rPr>
          <w:color w:val="000000"/>
        </w:rPr>
        <w:t>Talma</w:t>
      </w:r>
      <w:proofErr w:type="spellEnd"/>
      <w:r>
        <w:rPr>
          <w:color w:val="000000"/>
        </w:rPr>
        <w:t xml:space="preserve"> aan de zaterdag geen gelukkige dag te vinden. De voo</w:t>
      </w:r>
      <w:r>
        <w:rPr>
          <w:color w:val="000000"/>
        </w:rPr>
        <w:t>rzitter geeft aan dat dit een experiment is en we de weg nog moeten vinden.</w:t>
      </w:r>
    </w:p>
    <w:p w14:paraId="0000000E" w14:textId="77777777" w:rsidR="00BE78CF" w:rsidRDefault="00BE78CF">
      <w:pPr>
        <w:pBdr>
          <w:top w:val="nil"/>
          <w:left w:val="nil"/>
          <w:bottom w:val="nil"/>
          <w:right w:val="nil"/>
          <w:between w:val="nil"/>
        </w:pBdr>
        <w:tabs>
          <w:tab w:val="left" w:pos="567"/>
          <w:tab w:val="left" w:pos="1134"/>
          <w:tab w:val="left" w:pos="2268"/>
          <w:tab w:val="left" w:pos="4536"/>
          <w:tab w:val="left" w:pos="9072"/>
        </w:tabs>
        <w:ind w:left="567" w:hanging="567"/>
        <w:rPr>
          <w:color w:val="000000"/>
        </w:rPr>
      </w:pPr>
    </w:p>
    <w:p w14:paraId="0000000F" w14:textId="77777777" w:rsidR="00BE78CF" w:rsidRDefault="00DA0366">
      <w:pPr>
        <w:pBdr>
          <w:top w:val="nil"/>
          <w:left w:val="nil"/>
          <w:bottom w:val="nil"/>
          <w:right w:val="nil"/>
          <w:between w:val="nil"/>
        </w:pBdr>
        <w:shd w:val="clear" w:color="auto" w:fill="FFFFFF"/>
        <w:tabs>
          <w:tab w:val="left" w:pos="9072"/>
        </w:tabs>
        <w:ind w:left="567" w:hanging="567"/>
        <w:rPr>
          <w:color w:val="222222"/>
        </w:rPr>
      </w:pPr>
      <w:r>
        <w:rPr>
          <w:color w:val="000000"/>
        </w:rPr>
        <w:t>4.</w:t>
      </w:r>
      <w:r>
        <w:rPr>
          <w:color w:val="000000"/>
        </w:rPr>
        <w:tab/>
      </w:r>
      <w:r>
        <w:rPr>
          <w:color w:val="222222"/>
          <w:u w:val="single"/>
        </w:rPr>
        <w:t>Het werkveld van de classis</w:t>
      </w:r>
      <w:r>
        <w:rPr>
          <w:color w:val="222222"/>
        </w:rPr>
        <w:t>.</w:t>
      </w:r>
    </w:p>
    <w:p w14:paraId="00000010" w14:textId="77777777" w:rsidR="00BE78CF" w:rsidRDefault="00DA0366">
      <w:pPr>
        <w:pBdr>
          <w:top w:val="nil"/>
          <w:left w:val="nil"/>
          <w:bottom w:val="nil"/>
          <w:right w:val="nil"/>
          <w:between w:val="nil"/>
        </w:pBdr>
        <w:shd w:val="clear" w:color="auto" w:fill="FFFFFF"/>
        <w:tabs>
          <w:tab w:val="left" w:pos="1134"/>
          <w:tab w:val="left" w:pos="9072"/>
        </w:tabs>
        <w:ind w:left="567" w:hanging="567"/>
        <w:rPr>
          <w:color w:val="222222"/>
        </w:rPr>
      </w:pPr>
      <w:r>
        <w:rPr>
          <w:color w:val="222222"/>
        </w:rPr>
        <w:tab/>
      </w:r>
      <w:r>
        <w:rPr>
          <w:color w:val="222222"/>
        </w:rPr>
        <w:tab/>
      </w:r>
      <w:r>
        <w:rPr>
          <w:color w:val="222222"/>
        </w:rPr>
        <w:t>De classispredikant ds. Peter Verhoeff leidt dit onderwerp in. De vergaderingen in mei en september 2018 stonden in het teken van de overdracht van de oude classes naar de nieuwe classis en dat ging gepaard met veel regelen. Er komt veel uitvoerend werk op</w:t>
      </w:r>
      <w:r>
        <w:rPr>
          <w:color w:val="222222"/>
        </w:rPr>
        <w:t xml:space="preserve"> het bordje van het Breed Moderamen, zodat het Breed Moderamen nog niet toegekomen is aan het </w:t>
      </w:r>
      <w:proofErr w:type="spellStart"/>
      <w:r>
        <w:rPr>
          <w:color w:val="222222"/>
        </w:rPr>
        <w:t>beleidsplan.Bovendien</w:t>
      </w:r>
      <w:proofErr w:type="spellEnd"/>
      <w:r>
        <w:rPr>
          <w:color w:val="222222"/>
        </w:rPr>
        <w:t xml:space="preserve"> </w:t>
      </w:r>
      <w:r>
        <w:rPr>
          <w:color w:val="222222"/>
        </w:rPr>
        <w:t xml:space="preserve">is het Beleidsplan natuurlijk een zaak van de hele vergadering. </w:t>
      </w:r>
      <w:r>
        <w:rPr>
          <w:color w:val="222222"/>
        </w:rPr>
        <w:t>De centrale vraag is: hoe kan de Classicale Vergadering er tot heil van de p</w:t>
      </w:r>
      <w:r>
        <w:rPr>
          <w:color w:val="222222"/>
        </w:rPr>
        <w:t>laatselijke gemeenten zijn? Het is niet de bedoeling op de stoel van de Generale Synode te gaan zitten en ook niet de bedoeling zich te bemoeien met wat er in de plaatselijke gemeenten speelt. De ringen hebben geen bestuurlijke taak, maar zijn plaatsen van</w:t>
      </w:r>
      <w:r>
        <w:rPr>
          <w:color w:val="222222"/>
        </w:rPr>
        <w:t xml:space="preserve"> ontmoeting. Besturen is de taak van de Classicale Vergadering en dat moet tot uiting komen in geestelijk leiderschap. Het is niet verstandig in het oude spoor verder te gaan, maar te zoeken naar nieuwe vormen van kerk zijn. In ordinantie 4-14-1 staat een </w:t>
      </w:r>
      <w:r>
        <w:rPr>
          <w:color w:val="222222"/>
        </w:rPr>
        <w:t xml:space="preserve">lijst met taken van de Classicale Vergadering. </w:t>
      </w:r>
    </w:p>
    <w:p w14:paraId="00000011" w14:textId="77777777" w:rsidR="00BE78CF" w:rsidRDefault="00BE78CF">
      <w:pPr>
        <w:pBdr>
          <w:top w:val="nil"/>
          <w:left w:val="nil"/>
          <w:bottom w:val="nil"/>
          <w:right w:val="nil"/>
          <w:between w:val="nil"/>
        </w:pBdr>
        <w:shd w:val="clear" w:color="auto" w:fill="FFFFFF"/>
        <w:tabs>
          <w:tab w:val="left" w:pos="1134"/>
          <w:tab w:val="left" w:pos="9072"/>
        </w:tabs>
        <w:ind w:left="567" w:hanging="567"/>
        <w:rPr>
          <w:color w:val="222222"/>
        </w:rPr>
      </w:pPr>
    </w:p>
    <w:p w14:paraId="00000012" w14:textId="77777777" w:rsidR="00BE78CF" w:rsidRDefault="00DA0366">
      <w:pPr>
        <w:pBdr>
          <w:top w:val="nil"/>
          <w:left w:val="nil"/>
          <w:bottom w:val="nil"/>
          <w:right w:val="nil"/>
          <w:between w:val="nil"/>
        </w:pBdr>
        <w:shd w:val="clear" w:color="auto" w:fill="FFFFFF"/>
        <w:tabs>
          <w:tab w:val="left" w:pos="1134"/>
          <w:tab w:val="left" w:pos="9072"/>
        </w:tabs>
        <w:ind w:left="567" w:hanging="567"/>
        <w:rPr>
          <w:color w:val="222222"/>
        </w:rPr>
      </w:pPr>
      <w:r>
        <w:rPr>
          <w:color w:val="000000"/>
        </w:rPr>
        <w:t>5.</w:t>
      </w:r>
      <w:r>
        <w:rPr>
          <w:color w:val="000000"/>
        </w:rPr>
        <w:tab/>
      </w:r>
      <w:r>
        <w:rPr>
          <w:color w:val="000000"/>
          <w:u w:val="single"/>
        </w:rPr>
        <w:t>Terugkoppeling</w:t>
      </w:r>
      <w:r>
        <w:rPr>
          <w:color w:val="000000"/>
        </w:rPr>
        <w:t>, verzamelen van inzichten.</w:t>
      </w:r>
    </w:p>
    <w:p w14:paraId="00000013" w14:textId="77777777" w:rsidR="00BE78CF" w:rsidRDefault="00DA0366">
      <w:pPr>
        <w:pBdr>
          <w:top w:val="nil"/>
          <w:left w:val="nil"/>
          <w:bottom w:val="nil"/>
          <w:right w:val="nil"/>
          <w:between w:val="nil"/>
        </w:pBdr>
        <w:shd w:val="clear" w:color="auto" w:fill="FFFFFF"/>
        <w:tabs>
          <w:tab w:val="left" w:pos="1134"/>
          <w:tab w:val="left" w:pos="9072"/>
        </w:tabs>
        <w:ind w:left="567" w:hanging="567"/>
        <w:rPr>
          <w:color w:val="222222"/>
        </w:rPr>
      </w:pPr>
      <w:r>
        <w:rPr>
          <w:color w:val="222222"/>
        </w:rPr>
        <w:tab/>
      </w:r>
      <w:r>
        <w:rPr>
          <w:color w:val="222222"/>
        </w:rPr>
        <w:tab/>
        <w:t>Het verzoek is om in groepjes te bespreken welke vier taken uit de lijst met zestien taken van belang zijn.</w:t>
      </w:r>
    </w:p>
    <w:p w14:paraId="00000014" w14:textId="77777777" w:rsidR="00BE78CF" w:rsidRDefault="00DA0366">
      <w:pPr>
        <w:pBdr>
          <w:top w:val="nil"/>
          <w:left w:val="nil"/>
          <w:bottom w:val="nil"/>
          <w:right w:val="nil"/>
          <w:between w:val="nil"/>
        </w:pBdr>
        <w:shd w:val="clear" w:color="auto" w:fill="FFFFFF"/>
        <w:tabs>
          <w:tab w:val="left" w:pos="1134"/>
          <w:tab w:val="left" w:pos="9072"/>
        </w:tabs>
        <w:ind w:left="567" w:hanging="567"/>
        <w:rPr>
          <w:color w:val="222222"/>
        </w:rPr>
      </w:pPr>
      <w:r>
        <w:rPr>
          <w:color w:val="222222"/>
        </w:rPr>
        <w:lastRenderedPageBreak/>
        <w:tab/>
      </w:r>
      <w:r>
        <w:rPr>
          <w:color w:val="222222"/>
        </w:rPr>
        <w:tab/>
        <w:t>De volgende taken worden belangrijk gevonden:</w:t>
      </w:r>
    </w:p>
    <w:p w14:paraId="00000015" w14:textId="77777777" w:rsidR="00BE78CF" w:rsidRDefault="00DA0366">
      <w:pPr>
        <w:numPr>
          <w:ilvl w:val="0"/>
          <w:numId w:val="1"/>
        </w:numPr>
        <w:pBdr>
          <w:top w:val="nil"/>
          <w:left w:val="nil"/>
          <w:bottom w:val="nil"/>
          <w:right w:val="nil"/>
          <w:between w:val="nil"/>
        </w:pBdr>
        <w:shd w:val="clear" w:color="auto" w:fill="FFFFFF"/>
        <w:tabs>
          <w:tab w:val="left" w:pos="1134"/>
          <w:tab w:val="left" w:pos="9072"/>
        </w:tabs>
        <w:rPr>
          <w:color w:val="222222"/>
        </w:rPr>
      </w:pPr>
      <w:r>
        <w:rPr>
          <w:color w:val="222222"/>
        </w:rPr>
        <w:t>het stimuleren van nieuwe vormen van kerkelijke presentie</w:t>
      </w:r>
    </w:p>
    <w:p w14:paraId="00000016" w14:textId="77777777" w:rsidR="00BE78CF" w:rsidRDefault="00DA0366">
      <w:pPr>
        <w:numPr>
          <w:ilvl w:val="0"/>
          <w:numId w:val="1"/>
        </w:numPr>
        <w:pBdr>
          <w:top w:val="nil"/>
          <w:left w:val="nil"/>
          <w:bottom w:val="nil"/>
          <w:right w:val="nil"/>
          <w:between w:val="nil"/>
        </w:pBdr>
        <w:shd w:val="clear" w:color="auto" w:fill="FFFFFF"/>
        <w:tabs>
          <w:tab w:val="left" w:pos="1134"/>
          <w:tab w:val="left" w:pos="9072"/>
        </w:tabs>
        <w:rPr>
          <w:color w:val="222222"/>
        </w:rPr>
      </w:pPr>
      <w:r>
        <w:rPr>
          <w:color w:val="222222"/>
        </w:rPr>
        <w:t>het gestalte geven aan de verantwoordelijkheid van gemeenten voor elkaar</w:t>
      </w:r>
    </w:p>
    <w:p w14:paraId="00000017" w14:textId="77777777" w:rsidR="00BE78CF" w:rsidRDefault="00DA0366">
      <w:pPr>
        <w:numPr>
          <w:ilvl w:val="0"/>
          <w:numId w:val="1"/>
        </w:numPr>
        <w:pBdr>
          <w:top w:val="nil"/>
          <w:left w:val="nil"/>
          <w:bottom w:val="nil"/>
          <w:right w:val="nil"/>
          <w:between w:val="nil"/>
        </w:pBdr>
        <w:shd w:val="clear" w:color="auto" w:fill="FFFFFF"/>
        <w:tabs>
          <w:tab w:val="left" w:pos="1134"/>
          <w:tab w:val="left" w:pos="9072"/>
        </w:tabs>
        <w:rPr>
          <w:color w:val="222222"/>
        </w:rPr>
      </w:pPr>
      <w:r>
        <w:rPr>
          <w:color w:val="222222"/>
        </w:rPr>
        <w:t xml:space="preserve">het erop toezien dat de ringen aan de ontmoeting van gemeenten gestalte geven </w:t>
      </w:r>
    </w:p>
    <w:p w14:paraId="00000018" w14:textId="77777777" w:rsidR="00BE78CF" w:rsidRDefault="00DA0366">
      <w:pPr>
        <w:numPr>
          <w:ilvl w:val="0"/>
          <w:numId w:val="1"/>
        </w:numPr>
        <w:pBdr>
          <w:top w:val="nil"/>
          <w:left w:val="nil"/>
          <w:bottom w:val="nil"/>
          <w:right w:val="nil"/>
          <w:between w:val="nil"/>
        </w:pBdr>
        <w:shd w:val="clear" w:color="auto" w:fill="FFFFFF"/>
        <w:tabs>
          <w:tab w:val="left" w:pos="1134"/>
          <w:tab w:val="left" w:pos="9072"/>
        </w:tabs>
        <w:rPr>
          <w:color w:val="222222"/>
        </w:rPr>
      </w:pPr>
      <w:r>
        <w:rPr>
          <w:color w:val="222222"/>
        </w:rPr>
        <w:t>het uitspreken jegens de Generale Synode van w</w:t>
      </w:r>
      <w:r>
        <w:rPr>
          <w:color w:val="222222"/>
        </w:rPr>
        <w:t xml:space="preserve">at er leeft in de kerkenraden en de gemeenten die tot de classis behoren </w:t>
      </w:r>
    </w:p>
    <w:p w14:paraId="00000019" w14:textId="77777777" w:rsidR="00BE78CF" w:rsidRDefault="00DA0366">
      <w:pPr>
        <w:pBdr>
          <w:top w:val="nil"/>
          <w:left w:val="nil"/>
          <w:bottom w:val="nil"/>
          <w:right w:val="nil"/>
          <w:between w:val="nil"/>
        </w:pBdr>
        <w:shd w:val="clear" w:color="auto" w:fill="FFFFFF"/>
        <w:tabs>
          <w:tab w:val="left" w:pos="1134"/>
          <w:tab w:val="left" w:pos="9072"/>
        </w:tabs>
        <w:ind w:left="567" w:hanging="567"/>
        <w:rPr>
          <w:color w:val="222222"/>
        </w:rPr>
      </w:pPr>
      <w:r>
        <w:rPr>
          <w:color w:val="222222"/>
        </w:rPr>
        <w:tab/>
      </w:r>
      <w:r>
        <w:rPr>
          <w:color w:val="222222"/>
        </w:rPr>
        <w:t>De Classicale Vergadering is de verbindingsschakel tussen de plaatselijke gemeenten en de Generale Synode. Het is natuurlijk een bescheiden platform, maar samenwerking, spiritualiteit en ontmoeting blijven de kernwoorden. Ook moet de Classicale vergadering</w:t>
      </w:r>
      <w:r>
        <w:rPr>
          <w:color w:val="222222"/>
        </w:rPr>
        <w:t xml:space="preserve"> niet terugschrikken voor een herderlijk vermaan, ook als dat pijn doet. Het verslag van de classispredikant, maar ook het verslag van een van de synodeleden uit Noord-Holland over de synodevergaderingen zullen een vast onderdeel vormen van de agenda van d</w:t>
      </w:r>
      <w:r>
        <w:rPr>
          <w:color w:val="222222"/>
        </w:rPr>
        <w:t>e Classicale Vergaderingen. En het Breed Moderamen legt verantwoording af aan de Classicale Vergadering.</w:t>
      </w:r>
      <w:r>
        <w:rPr>
          <w:color w:val="000000"/>
        </w:rPr>
        <w:br/>
      </w:r>
      <w:r>
        <w:rPr>
          <w:color w:val="000000"/>
        </w:rPr>
        <w:tab/>
      </w:r>
    </w:p>
    <w:p w14:paraId="0000001A" w14:textId="77777777" w:rsidR="00BE78CF" w:rsidRDefault="00DA0366">
      <w:pPr>
        <w:pBdr>
          <w:top w:val="nil"/>
          <w:left w:val="nil"/>
          <w:bottom w:val="nil"/>
          <w:right w:val="nil"/>
          <w:between w:val="nil"/>
        </w:pBdr>
        <w:tabs>
          <w:tab w:val="left" w:pos="567"/>
          <w:tab w:val="left" w:pos="1134"/>
          <w:tab w:val="left" w:pos="2268"/>
          <w:tab w:val="left" w:pos="4536"/>
          <w:tab w:val="left" w:pos="9072"/>
        </w:tabs>
        <w:ind w:left="564" w:hanging="564"/>
        <w:rPr>
          <w:color w:val="222222"/>
          <w:highlight w:val="white"/>
        </w:rPr>
      </w:pPr>
      <w:r>
        <w:rPr>
          <w:color w:val="000000"/>
        </w:rPr>
        <w:t>6.</w:t>
      </w:r>
      <w:r>
        <w:rPr>
          <w:color w:val="000000"/>
        </w:rPr>
        <w:tab/>
      </w:r>
      <w:r>
        <w:rPr>
          <w:color w:val="000000"/>
          <w:u w:val="single"/>
        </w:rPr>
        <w:t>O</w:t>
      </w:r>
      <w:r>
        <w:rPr>
          <w:color w:val="222222"/>
          <w:highlight w:val="white"/>
          <w:u w:val="single"/>
        </w:rPr>
        <w:t xml:space="preserve">ntvangst ds. Saskia van </w:t>
      </w:r>
      <w:proofErr w:type="spellStart"/>
      <w:r>
        <w:rPr>
          <w:color w:val="222222"/>
          <w:highlight w:val="white"/>
          <w:u w:val="single"/>
        </w:rPr>
        <w:t>Meggelen</w:t>
      </w:r>
      <w:proofErr w:type="spellEnd"/>
      <w:r>
        <w:rPr>
          <w:color w:val="222222"/>
          <w:highlight w:val="white"/>
        </w:rPr>
        <w:t>, preses van de Generale Synode.</w:t>
      </w:r>
    </w:p>
    <w:p w14:paraId="0000001B" w14:textId="77777777" w:rsidR="00BE78CF" w:rsidRDefault="00DA0366">
      <w:pPr>
        <w:pBdr>
          <w:top w:val="nil"/>
          <w:left w:val="nil"/>
          <w:bottom w:val="nil"/>
          <w:right w:val="nil"/>
          <w:between w:val="nil"/>
        </w:pBdr>
        <w:tabs>
          <w:tab w:val="left" w:pos="567"/>
          <w:tab w:val="left" w:pos="1134"/>
          <w:tab w:val="left" w:pos="2268"/>
          <w:tab w:val="left" w:pos="4536"/>
          <w:tab w:val="left" w:pos="9072"/>
        </w:tabs>
        <w:ind w:left="564" w:hanging="564"/>
        <w:rPr>
          <w:color w:val="000000"/>
        </w:rPr>
      </w:pPr>
      <w:r>
        <w:rPr>
          <w:color w:val="000000"/>
        </w:rPr>
        <w:tab/>
      </w:r>
      <w:r>
        <w:rPr>
          <w:color w:val="000000"/>
        </w:rPr>
        <w:tab/>
      </w:r>
      <w:r>
        <w:rPr>
          <w:color w:val="000000"/>
        </w:rPr>
        <w:tab/>
        <w:t>Na het welkom door de voorzitter krijgt zij het woord. Zij geeft aan dat er n</w:t>
      </w:r>
      <w:r>
        <w:rPr>
          <w:color w:val="000000"/>
        </w:rPr>
        <w:t xml:space="preserve">u sprake is van een transitieperiode en dat er gezocht wordt naar vormen om goed te kunnen functioneren. Voor de nieuwe ringen wordt gezocht naar vormen en een regeling, die daarbij past. Het aantal classes is kleiner, ook het aantal leden van de Generale </w:t>
      </w:r>
      <w:r>
        <w:rPr>
          <w:color w:val="000000"/>
        </w:rPr>
        <w:t xml:space="preserve">Synode is kleiner. De Classicale Vergaderingen moeten uit de regio en de ringen de signalen opvangen  en doorgeven aan de Generale Synode. De Dienstenorganisatie wordt vaak gebeld over zakelijke dingen, maar heeft ook veel inhoudelijke kennis aan boord en </w:t>
      </w:r>
      <w:r>
        <w:rPr>
          <w:color w:val="000000"/>
        </w:rPr>
        <w:t>daar wordt te weinig gebruik van gemaakt. In de toekomst zullen er veel pioniersplekken komen met een elan naar nieuwe vormen  en ook een pastoraat nieuwe stijl. Vanuit de vergadering komt de opmerking: nog minder regels dan tot nu toe en meer inhoud. De p</w:t>
      </w:r>
      <w:r>
        <w:rPr>
          <w:color w:val="000000"/>
        </w:rPr>
        <w:t>ioniersplekken hebben een lichte structuur. Is dat ook mogelijk voor gemeenten? Er zijn nu elf classispredikanten en geen gemeenteadviseurs meer. Het is een punt van aandacht of een vraag nu behandeld moet worden door de classispredikant of door de Dienste</w:t>
      </w:r>
      <w:r>
        <w:rPr>
          <w:color w:val="000000"/>
        </w:rPr>
        <w:t>norganisatie of dat het nuttig is bij een externe adviseur te rade te gaan. De Dienstenorganisatie is geen beleidsorgaan maar ondersteunend. De classispredikant is het gezicht naar de ringen, maar ook naar buiten. Hij pakt een zaak op  en verwijst in de ge</w:t>
      </w:r>
      <w:r>
        <w:rPr>
          <w:color w:val="000000"/>
        </w:rPr>
        <w:t xml:space="preserve">ëigende gevallen door naar de dienst gemeentecontacten in Utrecht. Van tijd tot tijd is er een besturenoverleg van de </w:t>
      </w:r>
      <w:r>
        <w:t xml:space="preserve">voorzitters van de Classes met de voorzitter van de synode. Verder is er regelmatig overleg </w:t>
      </w:r>
      <w:r>
        <w:rPr>
          <w:color w:val="000000"/>
        </w:rPr>
        <w:t xml:space="preserve">van de classispredikanten en de scriba van de </w:t>
      </w:r>
      <w:r>
        <w:rPr>
          <w:color w:val="000000"/>
        </w:rPr>
        <w:t>Generale Synode.</w:t>
      </w:r>
    </w:p>
    <w:p w14:paraId="0000001C" w14:textId="77777777" w:rsidR="00BE78CF" w:rsidRDefault="00BE78CF">
      <w:pPr>
        <w:pBdr>
          <w:top w:val="nil"/>
          <w:left w:val="nil"/>
          <w:bottom w:val="nil"/>
          <w:right w:val="nil"/>
          <w:between w:val="nil"/>
        </w:pBdr>
        <w:tabs>
          <w:tab w:val="left" w:pos="567"/>
          <w:tab w:val="left" w:pos="1134"/>
          <w:tab w:val="left" w:pos="2268"/>
          <w:tab w:val="left" w:pos="4536"/>
          <w:tab w:val="left" w:pos="9072"/>
        </w:tabs>
        <w:rPr>
          <w:color w:val="000000"/>
        </w:rPr>
      </w:pPr>
    </w:p>
    <w:p w14:paraId="0000001D" w14:textId="77777777" w:rsidR="00BE78CF" w:rsidRDefault="00DA0366">
      <w:pPr>
        <w:pBdr>
          <w:top w:val="nil"/>
          <w:left w:val="nil"/>
          <w:bottom w:val="nil"/>
          <w:right w:val="nil"/>
          <w:between w:val="nil"/>
        </w:pBdr>
        <w:tabs>
          <w:tab w:val="left" w:pos="567"/>
          <w:tab w:val="left" w:pos="1134"/>
          <w:tab w:val="left" w:pos="2268"/>
          <w:tab w:val="left" w:pos="4536"/>
          <w:tab w:val="left" w:pos="7938"/>
          <w:tab w:val="left" w:pos="9072"/>
        </w:tabs>
        <w:ind w:left="567" w:hanging="567"/>
        <w:rPr>
          <w:color w:val="222222"/>
          <w:highlight w:val="white"/>
        </w:rPr>
      </w:pPr>
      <w:r>
        <w:rPr>
          <w:color w:val="000000"/>
        </w:rPr>
        <w:t>7.</w:t>
      </w:r>
      <w:r>
        <w:rPr>
          <w:color w:val="000000"/>
        </w:rPr>
        <w:tab/>
      </w:r>
      <w:r>
        <w:rPr>
          <w:color w:val="222222"/>
          <w:highlight w:val="white"/>
          <w:u w:val="single"/>
        </w:rPr>
        <w:t>Beroepingswerk</w:t>
      </w:r>
      <w:r>
        <w:rPr>
          <w:color w:val="222222"/>
          <w:highlight w:val="white"/>
        </w:rPr>
        <w:t>. Ordinantie 3.3.1. </w:t>
      </w:r>
    </w:p>
    <w:p w14:paraId="0000001E" w14:textId="77777777" w:rsidR="00BE78CF" w:rsidRDefault="00DA0366">
      <w:pPr>
        <w:pBdr>
          <w:top w:val="nil"/>
          <w:left w:val="nil"/>
          <w:bottom w:val="nil"/>
          <w:right w:val="nil"/>
          <w:between w:val="nil"/>
        </w:pBdr>
        <w:tabs>
          <w:tab w:val="left" w:pos="567"/>
          <w:tab w:val="left" w:pos="1134"/>
          <w:tab w:val="left" w:pos="2268"/>
          <w:tab w:val="left" w:pos="4536"/>
          <w:tab w:val="left" w:pos="7938"/>
          <w:tab w:val="left" w:pos="9072"/>
        </w:tabs>
        <w:ind w:left="567" w:hanging="567"/>
        <w:rPr>
          <w:color w:val="222222"/>
          <w:highlight w:val="white"/>
        </w:rPr>
      </w:pPr>
      <w:r>
        <w:rPr>
          <w:color w:val="000000"/>
        </w:rPr>
        <w:tab/>
      </w:r>
      <w:r>
        <w:rPr>
          <w:color w:val="000000"/>
        </w:rPr>
        <w:tab/>
      </w:r>
      <w:r>
        <w:rPr>
          <w:color w:val="000000"/>
        </w:rPr>
        <w:t>Voordat een kerkenraad over kan gaan tot het beroepen van een predikant is een solvabiliteitsverklaring nodig van het Classicaal College voor de Behandeling van Beheerszaken (CCBB)</w:t>
      </w:r>
      <w:r>
        <w:rPr>
          <w:color w:val="222222"/>
          <w:highlight w:val="white"/>
        </w:rPr>
        <w:t>. Nieuw is, dat ook het Breed Moderamen vooraf toestemming moet geven. Het B</w:t>
      </w:r>
      <w:r>
        <w:rPr>
          <w:color w:val="222222"/>
          <w:highlight w:val="white"/>
        </w:rPr>
        <w:t xml:space="preserve">reed Moderamen verleent die toestemming als duidelijk is dat de kerkenraad de predikant kan beroepen in een werktijd van voldoende omvang en er naar het oordeel van het Breed Moderamen voldoende gezocht is naar samenwerking met andere gemeenten. Ds. Peter </w:t>
      </w:r>
      <w:r>
        <w:rPr>
          <w:color w:val="222222"/>
          <w:highlight w:val="white"/>
        </w:rPr>
        <w:t>Verhoeff legt een casus voor. De ene gemeente wil een predikant beroepen voor 60% en een naburige gemeente voor 40% en de vraag is: hoe dwingend kun je zijn om gemeenten een predikant te laten delen en tot welke vorm van samenwerking zou je een gemeente wi</w:t>
      </w:r>
      <w:r>
        <w:rPr>
          <w:color w:val="222222"/>
          <w:highlight w:val="white"/>
        </w:rPr>
        <w:t xml:space="preserve">llen stimuleren. In groepjes wordt deze casus besproken. In een groep komt naar voren, dat het </w:t>
      </w:r>
      <w:r>
        <w:rPr>
          <w:color w:val="222222"/>
          <w:highlight w:val="white"/>
        </w:rPr>
        <w:lastRenderedPageBreak/>
        <w:t>niet verstandig is aan te  dringen op een fusie van de gemeenten. Beter is het voor de twee gemeente om een predikant te delen. Die predikant kan dan inbrengen w</w:t>
      </w:r>
      <w:r>
        <w:rPr>
          <w:color w:val="222222"/>
          <w:highlight w:val="white"/>
        </w:rPr>
        <w:t xml:space="preserve">at hij in de andere gemeente ervaart als verrijkend en inspirerend . Op den duur kan dan de samenwerking groeien. In een andere groep wordt aanbevolen  eerst met elke kerkenraad apart te spreken en serieus de voor- en nadelen aan te geven en wordt er voor </w:t>
      </w:r>
      <w:r>
        <w:rPr>
          <w:color w:val="222222"/>
          <w:highlight w:val="white"/>
        </w:rPr>
        <w:t xml:space="preserve">gepleit de drempel vrij hoog te leggen voordat toestemming wordt gegeven. De suggestie wordt gedaan het gesprek te laten voeren door leden van de Classicale Vergadering. Kortom, het werk verdelen en ook zorgen voor de nodige toerusting. Het heeft geen zin </w:t>
      </w:r>
      <w:r>
        <w:rPr>
          <w:color w:val="222222"/>
          <w:highlight w:val="white"/>
        </w:rPr>
        <w:t xml:space="preserve">te dwingen. Mensen zijn gehecht aan de eigen dorpskerk en er is veel voor te zeggen die te behouden. Ds. Peter Verhoeff merkt op dat de eerste vraag zou moeten zijn: wat is er nodig. Vaak is de bestuurskracht een probleem en kan de oplossing liggen in een </w:t>
      </w:r>
      <w:r>
        <w:rPr>
          <w:color w:val="222222"/>
          <w:highlight w:val="white"/>
        </w:rPr>
        <w:t>gemeenschappelijk bestuur.</w:t>
      </w:r>
    </w:p>
    <w:p w14:paraId="0000001F" w14:textId="77777777" w:rsidR="00BE78CF" w:rsidRDefault="00DA0366">
      <w:pPr>
        <w:pBdr>
          <w:top w:val="nil"/>
          <w:left w:val="nil"/>
          <w:bottom w:val="nil"/>
          <w:right w:val="nil"/>
          <w:between w:val="nil"/>
        </w:pBdr>
        <w:tabs>
          <w:tab w:val="left" w:pos="567"/>
          <w:tab w:val="left" w:pos="1134"/>
          <w:tab w:val="left" w:pos="2268"/>
          <w:tab w:val="left" w:pos="4536"/>
          <w:tab w:val="left" w:pos="7938"/>
          <w:tab w:val="left" w:pos="9072"/>
        </w:tabs>
        <w:rPr>
          <w:color w:val="000000"/>
        </w:rPr>
      </w:pPr>
      <w:r>
        <w:rPr>
          <w:color w:val="000000"/>
        </w:rPr>
        <w:tab/>
      </w:r>
      <w:r>
        <w:rPr>
          <w:color w:val="000000"/>
        </w:rPr>
        <w:tab/>
      </w:r>
    </w:p>
    <w:p w14:paraId="00000020" w14:textId="77777777" w:rsidR="00BE78CF" w:rsidRDefault="00DA0366">
      <w:pPr>
        <w:pBdr>
          <w:top w:val="nil"/>
          <w:left w:val="nil"/>
          <w:bottom w:val="nil"/>
          <w:right w:val="nil"/>
          <w:between w:val="nil"/>
        </w:pBdr>
        <w:tabs>
          <w:tab w:val="left" w:pos="7938"/>
          <w:tab w:val="left" w:pos="9072"/>
        </w:tabs>
        <w:ind w:left="567" w:hanging="567"/>
        <w:rPr>
          <w:color w:val="000000"/>
          <w:highlight w:val="white"/>
        </w:rPr>
      </w:pPr>
      <w:r>
        <w:rPr>
          <w:color w:val="000000"/>
        </w:rPr>
        <w:t>8.</w:t>
      </w:r>
      <w:r>
        <w:rPr>
          <w:color w:val="000000"/>
        </w:rPr>
        <w:tab/>
      </w:r>
      <w:r>
        <w:rPr>
          <w:color w:val="000000"/>
          <w:highlight w:val="white"/>
          <w:u w:val="single"/>
        </w:rPr>
        <w:t>Verslag van de synodevergadering van november 2018</w:t>
      </w:r>
    </w:p>
    <w:p w14:paraId="00000021" w14:textId="77777777" w:rsidR="00BE78CF" w:rsidRDefault="00DA0366">
      <w:pPr>
        <w:pBdr>
          <w:top w:val="nil"/>
          <w:left w:val="nil"/>
          <w:bottom w:val="nil"/>
          <w:right w:val="nil"/>
          <w:between w:val="nil"/>
        </w:pBdr>
        <w:tabs>
          <w:tab w:val="left" w:pos="1134"/>
          <w:tab w:val="left" w:pos="7938"/>
          <w:tab w:val="left" w:pos="9072"/>
        </w:tabs>
        <w:ind w:left="567" w:hanging="567"/>
        <w:rPr>
          <w:color w:val="000000"/>
          <w:highlight w:val="white"/>
        </w:rPr>
      </w:pPr>
      <w:r>
        <w:rPr>
          <w:color w:val="000000"/>
          <w:highlight w:val="white"/>
        </w:rPr>
        <w:tab/>
      </w:r>
      <w:r>
        <w:rPr>
          <w:highlight w:val="white"/>
        </w:rPr>
        <w:t xml:space="preserve">Mevrouw </w:t>
      </w:r>
      <w:r>
        <w:rPr>
          <w:color w:val="000000"/>
          <w:highlight w:val="white"/>
        </w:rPr>
        <w:t>Anna Verbeek heeft een persoonlijk gekleurd verslag</w:t>
      </w:r>
      <w:r>
        <w:rPr>
          <w:color w:val="000000"/>
          <w:highlight w:val="white"/>
        </w:rPr>
        <w:t xml:space="preserve"> geschreven en dat wordt zeer gewaardeerd. Het zakelijke verslag is te vinden in de Nieuwsbrief van de Protestantse Kerk. De synodeleden stellen feedback vanuit de Classicale Vergadering zeer op prijs. Voeling met de plaatselijke gemeenten is van essentiee</w:t>
      </w:r>
      <w:r>
        <w:rPr>
          <w:color w:val="000000"/>
          <w:highlight w:val="white"/>
        </w:rPr>
        <w:t xml:space="preserve">l belang. Door de regering wordt geld beschikbaar gesteld voor de geestelijke verzorging in de eerste lijn. Een vraag is: heeft de Generale Synode hierover contact gezocht met de regering?  </w:t>
      </w:r>
    </w:p>
    <w:p w14:paraId="00000022" w14:textId="77777777" w:rsidR="00BE78CF" w:rsidRDefault="00BE78CF">
      <w:pPr>
        <w:pBdr>
          <w:top w:val="nil"/>
          <w:left w:val="nil"/>
          <w:bottom w:val="nil"/>
          <w:right w:val="nil"/>
          <w:between w:val="nil"/>
        </w:pBdr>
        <w:tabs>
          <w:tab w:val="left" w:pos="9072"/>
        </w:tabs>
        <w:ind w:left="567" w:hanging="567"/>
        <w:rPr>
          <w:color w:val="000000"/>
        </w:rPr>
      </w:pPr>
    </w:p>
    <w:p w14:paraId="00000023" w14:textId="77777777" w:rsidR="00BE78CF" w:rsidRDefault="00DA0366">
      <w:pPr>
        <w:pBdr>
          <w:top w:val="nil"/>
          <w:left w:val="nil"/>
          <w:bottom w:val="nil"/>
          <w:right w:val="nil"/>
          <w:between w:val="nil"/>
        </w:pBdr>
        <w:tabs>
          <w:tab w:val="left" w:pos="567"/>
          <w:tab w:val="left" w:pos="1134"/>
          <w:tab w:val="left" w:pos="2268"/>
          <w:tab w:val="left" w:pos="4536"/>
          <w:tab w:val="left" w:pos="9072"/>
        </w:tabs>
        <w:rPr>
          <w:color w:val="000000"/>
        </w:rPr>
      </w:pPr>
      <w:r>
        <w:rPr>
          <w:color w:val="000000"/>
        </w:rPr>
        <w:t>9.</w:t>
      </w:r>
      <w:r>
        <w:rPr>
          <w:color w:val="000000"/>
        </w:rPr>
        <w:tab/>
      </w:r>
      <w:r>
        <w:rPr>
          <w:color w:val="000000"/>
          <w:u w:val="single"/>
        </w:rPr>
        <w:t xml:space="preserve">Verkiezing voorzitter </w:t>
      </w:r>
      <w:r>
        <w:rPr>
          <w:color w:val="000000"/>
        </w:rPr>
        <w:t>Classicaal College voor de Visitatie</w:t>
      </w:r>
    </w:p>
    <w:p w14:paraId="00000024" w14:textId="77777777" w:rsidR="00BE78CF" w:rsidRDefault="00DA0366">
      <w:pPr>
        <w:pBdr>
          <w:top w:val="nil"/>
          <w:left w:val="nil"/>
          <w:bottom w:val="nil"/>
          <w:right w:val="nil"/>
          <w:between w:val="nil"/>
        </w:pBdr>
        <w:tabs>
          <w:tab w:val="left" w:pos="567"/>
          <w:tab w:val="left" w:pos="1134"/>
          <w:tab w:val="left" w:pos="2268"/>
          <w:tab w:val="left" w:pos="4536"/>
          <w:tab w:val="left" w:pos="9072"/>
        </w:tabs>
        <w:ind w:left="567" w:hanging="567"/>
        <w:rPr>
          <w:color w:val="000000"/>
        </w:rPr>
      </w:pPr>
      <w:r>
        <w:rPr>
          <w:color w:val="000000"/>
        </w:rPr>
        <w:tab/>
      </w:r>
      <w:r>
        <w:rPr>
          <w:color w:val="000000"/>
        </w:rPr>
        <w:tab/>
        <w:t xml:space="preserve">Ds Rudolf Kooiman brengt verslag uit over de sollicitatie procedure. Er waren een aantal bijzondere kandidaten. De kwaliteit van de een verschilde van de kwaliteit van de ander. De commissie draagt ds. Conny </w:t>
      </w:r>
      <w:proofErr w:type="spellStart"/>
      <w:r>
        <w:rPr>
          <w:color w:val="000000"/>
        </w:rPr>
        <w:t>Berbée</w:t>
      </w:r>
      <w:proofErr w:type="spellEnd"/>
      <w:r>
        <w:rPr>
          <w:color w:val="000000"/>
        </w:rPr>
        <w:t>-Ba</w:t>
      </w:r>
      <w:r>
        <w:rPr>
          <w:color w:val="000000"/>
        </w:rPr>
        <w:t>khuis voor als voorzitter van het CCV voor 25% van de volledige werktijd. Zij stelt zich voor aan de vergadering. Na de studie theologie in Leiden is zij predikant geworden in Abbenes en sinds 2015 visitator. Ook is ze een aantal keren consulent geweest. H</w:t>
      </w:r>
      <w:r>
        <w:rPr>
          <w:color w:val="000000"/>
        </w:rPr>
        <w:t>aar drijfveer is het verlangen iets te kunnen betekenen voor de classis en de landelijke kerk en te zoeken naar begaanbare wegen. Zij wordt bij acclamatie verkozen en de voorzitter wenst haar veel wijsheid toe bij het werk dat wacht en Gods zegen. De solli</w:t>
      </w:r>
      <w:r>
        <w:rPr>
          <w:color w:val="000000"/>
        </w:rPr>
        <w:t>citatiecommissie wordt bedankt voor het werk en ook de interim voorzitter van het CCV, ds. Niek Scholten.</w:t>
      </w:r>
    </w:p>
    <w:p w14:paraId="00000025" w14:textId="77777777" w:rsidR="00BE78CF" w:rsidRDefault="00BE78CF">
      <w:pPr>
        <w:pBdr>
          <w:top w:val="nil"/>
          <w:left w:val="nil"/>
          <w:bottom w:val="nil"/>
          <w:right w:val="nil"/>
          <w:between w:val="nil"/>
        </w:pBdr>
        <w:tabs>
          <w:tab w:val="left" w:pos="567"/>
        </w:tabs>
        <w:spacing w:line="259" w:lineRule="auto"/>
        <w:ind w:left="567" w:hanging="567"/>
        <w:rPr>
          <w:color w:val="000000"/>
        </w:rPr>
      </w:pPr>
    </w:p>
    <w:p w14:paraId="00000026" w14:textId="77777777" w:rsidR="00BE78CF" w:rsidRDefault="00DA0366">
      <w:pPr>
        <w:pBdr>
          <w:top w:val="nil"/>
          <w:left w:val="nil"/>
          <w:bottom w:val="nil"/>
          <w:right w:val="nil"/>
          <w:between w:val="nil"/>
        </w:pBdr>
        <w:tabs>
          <w:tab w:val="left" w:pos="9072"/>
        </w:tabs>
        <w:ind w:left="567" w:hanging="567"/>
        <w:rPr>
          <w:color w:val="000000"/>
        </w:rPr>
      </w:pPr>
      <w:r>
        <w:rPr>
          <w:color w:val="000000"/>
        </w:rPr>
        <w:t>10.</w:t>
      </w:r>
      <w:r>
        <w:rPr>
          <w:color w:val="000000"/>
        </w:rPr>
        <w:tab/>
      </w:r>
      <w:r>
        <w:rPr>
          <w:color w:val="000000"/>
          <w:u w:val="single"/>
        </w:rPr>
        <w:t>Ringen</w:t>
      </w:r>
    </w:p>
    <w:p w14:paraId="00000027" w14:textId="77777777" w:rsidR="00BE78CF" w:rsidRDefault="00DA0366">
      <w:pPr>
        <w:pBdr>
          <w:top w:val="nil"/>
          <w:left w:val="nil"/>
          <w:bottom w:val="nil"/>
          <w:right w:val="nil"/>
          <w:between w:val="nil"/>
        </w:pBdr>
        <w:tabs>
          <w:tab w:val="left" w:pos="1134"/>
          <w:tab w:val="left" w:pos="1701"/>
          <w:tab w:val="left" w:pos="9072"/>
        </w:tabs>
        <w:ind w:left="567" w:hanging="567"/>
        <w:rPr>
          <w:color w:val="000000"/>
        </w:rPr>
      </w:pPr>
      <w:r>
        <w:rPr>
          <w:color w:val="000000"/>
        </w:rPr>
        <w:tab/>
        <w:t>Alkmaar</w:t>
      </w:r>
    </w:p>
    <w:p w14:paraId="00000028" w14:textId="77777777" w:rsidR="00BE78CF" w:rsidRDefault="00DA0366">
      <w:pPr>
        <w:pBdr>
          <w:top w:val="nil"/>
          <w:left w:val="nil"/>
          <w:bottom w:val="nil"/>
          <w:right w:val="nil"/>
          <w:between w:val="nil"/>
        </w:pBdr>
        <w:tabs>
          <w:tab w:val="left" w:pos="1134"/>
          <w:tab w:val="left" w:pos="1701"/>
          <w:tab w:val="left" w:pos="9072"/>
        </w:tabs>
        <w:ind w:left="1134" w:hanging="1134"/>
        <w:rPr>
          <w:color w:val="000000"/>
        </w:rPr>
      </w:pPr>
      <w:r>
        <w:rPr>
          <w:color w:val="000000"/>
        </w:rPr>
        <w:tab/>
        <w:t>Inmiddels is de 3</w:t>
      </w:r>
      <w:r>
        <w:rPr>
          <w:color w:val="000000"/>
          <w:vertAlign w:val="superscript"/>
        </w:rPr>
        <w:t>e</w:t>
      </w:r>
      <w:r>
        <w:rPr>
          <w:color w:val="000000"/>
        </w:rPr>
        <w:t xml:space="preserve"> bijeenkomst geweest. Er waren een 60-tal mensen en er is een vaste groep voorbereiders.</w:t>
      </w:r>
    </w:p>
    <w:p w14:paraId="00000029" w14:textId="77777777" w:rsidR="00BE78CF" w:rsidRDefault="00DA0366">
      <w:pPr>
        <w:pBdr>
          <w:top w:val="nil"/>
          <w:left w:val="nil"/>
          <w:bottom w:val="nil"/>
          <w:right w:val="nil"/>
          <w:between w:val="nil"/>
        </w:pBdr>
        <w:tabs>
          <w:tab w:val="left" w:pos="9072"/>
        </w:tabs>
        <w:ind w:left="567" w:hanging="567"/>
        <w:rPr>
          <w:color w:val="000000"/>
        </w:rPr>
      </w:pPr>
      <w:r>
        <w:rPr>
          <w:color w:val="000000"/>
        </w:rPr>
        <w:tab/>
        <w:t>Amsterdam</w:t>
      </w:r>
    </w:p>
    <w:p w14:paraId="0000002A" w14:textId="77777777" w:rsidR="00BE78CF" w:rsidRDefault="00DA0366">
      <w:pPr>
        <w:pBdr>
          <w:top w:val="nil"/>
          <w:left w:val="nil"/>
          <w:bottom w:val="nil"/>
          <w:right w:val="nil"/>
          <w:between w:val="nil"/>
        </w:pBdr>
        <w:tabs>
          <w:tab w:val="left" w:pos="9072"/>
        </w:tabs>
        <w:ind w:left="1134" w:hanging="1134"/>
        <w:rPr>
          <w:color w:val="000000"/>
        </w:rPr>
      </w:pPr>
      <w:r>
        <w:rPr>
          <w:color w:val="000000"/>
        </w:rPr>
        <w:tab/>
      </w:r>
      <w:r>
        <w:rPr>
          <w:color w:val="000000"/>
        </w:rPr>
        <w:t>Op dit moment is er nog geen bijeenkomst geweest. Gedacht wordt aan het opsplitsen van de ring Amsterdam, maar de ring van de omliggende gemeenten wordt dan wel zeer klein. De twee werkgemeenschappen zijn wel bereid samen te werken. Vanuit de vergadering w</w:t>
      </w:r>
      <w:r>
        <w:rPr>
          <w:color w:val="000000"/>
        </w:rPr>
        <w:t>ordt er wel op aangedrongen de ring te starten.</w:t>
      </w:r>
    </w:p>
    <w:p w14:paraId="0000002B" w14:textId="77777777" w:rsidR="00BE78CF" w:rsidRDefault="00DA0366">
      <w:pPr>
        <w:pBdr>
          <w:top w:val="nil"/>
          <w:left w:val="nil"/>
          <w:bottom w:val="nil"/>
          <w:right w:val="nil"/>
          <w:between w:val="nil"/>
        </w:pBdr>
        <w:tabs>
          <w:tab w:val="left" w:pos="9072"/>
        </w:tabs>
        <w:ind w:left="567" w:hanging="567"/>
        <w:rPr>
          <w:color w:val="000000"/>
        </w:rPr>
      </w:pPr>
      <w:r>
        <w:rPr>
          <w:color w:val="000000"/>
        </w:rPr>
        <w:tab/>
        <w:t>Edam Zaandam</w:t>
      </w:r>
    </w:p>
    <w:p w14:paraId="0000002C" w14:textId="77777777" w:rsidR="00BE78CF" w:rsidRDefault="00DA0366">
      <w:pPr>
        <w:pBdr>
          <w:top w:val="nil"/>
          <w:left w:val="nil"/>
          <w:bottom w:val="nil"/>
          <w:right w:val="nil"/>
          <w:between w:val="nil"/>
        </w:pBdr>
        <w:tabs>
          <w:tab w:val="left" w:pos="9072"/>
        </w:tabs>
        <w:ind w:left="1134" w:hanging="1134"/>
        <w:rPr>
          <w:color w:val="000000"/>
        </w:rPr>
      </w:pPr>
      <w:r>
        <w:rPr>
          <w:color w:val="000000"/>
        </w:rPr>
        <w:tab/>
        <w:t>De werkgemeenschappen functioneren. Gedacht wordt aan het vormen van twee ringen, de ring Waterland en de ring Zaandam.</w:t>
      </w:r>
    </w:p>
    <w:p w14:paraId="0000002D" w14:textId="77777777" w:rsidR="00BE78CF" w:rsidRDefault="00DA0366">
      <w:pPr>
        <w:pBdr>
          <w:top w:val="nil"/>
          <w:left w:val="nil"/>
          <w:bottom w:val="nil"/>
          <w:right w:val="nil"/>
          <w:between w:val="nil"/>
        </w:pBdr>
        <w:tabs>
          <w:tab w:val="left" w:pos="9072"/>
        </w:tabs>
        <w:ind w:left="567" w:hanging="567"/>
        <w:rPr>
          <w:color w:val="000000"/>
        </w:rPr>
      </w:pPr>
      <w:r>
        <w:rPr>
          <w:color w:val="000000"/>
        </w:rPr>
        <w:tab/>
        <w:t>Haarlem</w:t>
      </w:r>
    </w:p>
    <w:p w14:paraId="0000002E" w14:textId="77777777" w:rsidR="00BE78CF" w:rsidRDefault="00DA0366">
      <w:pPr>
        <w:pBdr>
          <w:top w:val="nil"/>
          <w:left w:val="nil"/>
          <w:bottom w:val="nil"/>
          <w:right w:val="nil"/>
          <w:between w:val="nil"/>
        </w:pBdr>
        <w:tabs>
          <w:tab w:val="left" w:pos="9072"/>
        </w:tabs>
        <w:ind w:left="1134" w:hanging="1134"/>
        <w:rPr>
          <w:color w:val="000000"/>
        </w:rPr>
      </w:pPr>
      <w:r>
        <w:rPr>
          <w:color w:val="000000"/>
        </w:rPr>
        <w:lastRenderedPageBreak/>
        <w:tab/>
        <w:t>In november is de eerste bijeenkomst geweest. Bij toerbuurt wor</w:t>
      </w:r>
      <w:r>
        <w:rPr>
          <w:color w:val="000000"/>
        </w:rPr>
        <w:t>den de bijeenkomsten georganiseerd. Gedacht wordt aan twee of drie keer per jaar. Op</w:t>
      </w:r>
      <w:r>
        <w:t>15</w:t>
      </w:r>
      <w:r>
        <w:rPr>
          <w:color w:val="000000"/>
        </w:rPr>
        <w:t xml:space="preserve"> maart is de volgende in Aerdenhout.</w:t>
      </w:r>
    </w:p>
    <w:p w14:paraId="0000002F" w14:textId="77777777" w:rsidR="00BE78CF" w:rsidRDefault="00DA0366">
      <w:pPr>
        <w:pBdr>
          <w:top w:val="nil"/>
          <w:left w:val="nil"/>
          <w:bottom w:val="nil"/>
          <w:right w:val="nil"/>
          <w:between w:val="nil"/>
        </w:pBdr>
        <w:tabs>
          <w:tab w:val="left" w:pos="9072"/>
        </w:tabs>
        <w:ind w:left="567" w:hanging="567"/>
        <w:rPr>
          <w:color w:val="000000"/>
        </w:rPr>
      </w:pPr>
      <w:r>
        <w:rPr>
          <w:color w:val="000000"/>
        </w:rPr>
        <w:tab/>
        <w:t>Hilversum</w:t>
      </w:r>
    </w:p>
    <w:p w14:paraId="00000030" w14:textId="77777777" w:rsidR="00BE78CF" w:rsidRDefault="00DA0366">
      <w:pPr>
        <w:pBdr>
          <w:top w:val="nil"/>
          <w:left w:val="nil"/>
          <w:bottom w:val="nil"/>
          <w:right w:val="nil"/>
          <w:between w:val="nil"/>
        </w:pBdr>
        <w:tabs>
          <w:tab w:val="left" w:pos="9072"/>
        </w:tabs>
        <w:ind w:left="1134" w:hanging="1134"/>
        <w:rPr>
          <w:color w:val="000000"/>
        </w:rPr>
      </w:pPr>
      <w:r>
        <w:rPr>
          <w:color w:val="000000"/>
        </w:rPr>
        <w:tab/>
        <w:t>Er is een voorbereidingsgroep. Op zaterdag 2 februari was er een borrel voor ambtsdragers uit de ring. Er waren een 35-ta</w:t>
      </w:r>
      <w:r>
        <w:rPr>
          <w:color w:val="000000"/>
        </w:rPr>
        <w:t>l mensen aanwezig. Afgesproken is om twee  keer per jaar een ontmoeting te organiseren. De volgende ontmoeting zal georganiseerd worden door Nederhorst den Berg. Er wordt nog gedacht over een bijeenkomst voor alle gemeenteleden uit de ring.</w:t>
      </w:r>
    </w:p>
    <w:p w14:paraId="00000031" w14:textId="77777777" w:rsidR="00BE78CF" w:rsidRDefault="00DA0366">
      <w:pPr>
        <w:pBdr>
          <w:top w:val="nil"/>
          <w:left w:val="nil"/>
          <w:bottom w:val="nil"/>
          <w:right w:val="nil"/>
          <w:between w:val="nil"/>
        </w:pBdr>
        <w:tabs>
          <w:tab w:val="left" w:pos="9072"/>
        </w:tabs>
        <w:ind w:left="567" w:hanging="567"/>
        <w:rPr>
          <w:color w:val="000000"/>
        </w:rPr>
      </w:pPr>
      <w:r>
        <w:rPr>
          <w:color w:val="000000"/>
        </w:rPr>
        <w:tab/>
        <w:t>Hoofddorp</w:t>
      </w:r>
    </w:p>
    <w:p w14:paraId="00000032" w14:textId="77777777" w:rsidR="00BE78CF" w:rsidRDefault="00DA0366">
      <w:pPr>
        <w:pBdr>
          <w:top w:val="nil"/>
          <w:left w:val="nil"/>
          <w:bottom w:val="nil"/>
          <w:right w:val="nil"/>
          <w:between w:val="nil"/>
        </w:pBdr>
        <w:tabs>
          <w:tab w:val="left" w:pos="9072"/>
        </w:tabs>
        <w:ind w:left="1134" w:hanging="1134"/>
        <w:rPr>
          <w:color w:val="000000"/>
        </w:rPr>
      </w:pPr>
      <w:r>
        <w:rPr>
          <w:color w:val="000000"/>
        </w:rPr>
        <w:tab/>
      </w:r>
      <w:r>
        <w:rPr>
          <w:color w:val="000000"/>
        </w:rPr>
        <w:t>De eerste bijeenkomst was vorig jaar mei in Uithoorn. De Ark organiseert een bijeenkomst op 28 februari. Vier workshops groene kerk. Badhoevedorp kerkmuziek.</w:t>
      </w:r>
    </w:p>
    <w:p w14:paraId="00000033" w14:textId="77777777" w:rsidR="00BE78CF" w:rsidRDefault="00DA0366">
      <w:pPr>
        <w:pBdr>
          <w:top w:val="nil"/>
          <w:left w:val="nil"/>
          <w:bottom w:val="nil"/>
          <w:right w:val="nil"/>
          <w:between w:val="nil"/>
        </w:pBdr>
        <w:tabs>
          <w:tab w:val="left" w:pos="9072"/>
        </w:tabs>
        <w:ind w:left="567" w:hanging="567"/>
        <w:rPr>
          <w:color w:val="000000"/>
        </w:rPr>
      </w:pPr>
      <w:r>
        <w:rPr>
          <w:color w:val="000000"/>
        </w:rPr>
        <w:tab/>
        <w:t>Hoorn Enkhuizen</w:t>
      </w:r>
    </w:p>
    <w:p w14:paraId="00000034" w14:textId="77777777" w:rsidR="00BE78CF" w:rsidRDefault="00DA0366">
      <w:pPr>
        <w:pBdr>
          <w:top w:val="nil"/>
          <w:left w:val="nil"/>
          <w:bottom w:val="nil"/>
          <w:right w:val="nil"/>
          <w:between w:val="nil"/>
        </w:pBdr>
        <w:tabs>
          <w:tab w:val="left" w:pos="9072"/>
        </w:tabs>
        <w:ind w:left="1134" w:hanging="1134"/>
        <w:rPr>
          <w:color w:val="000000"/>
        </w:rPr>
      </w:pPr>
      <w:r>
        <w:rPr>
          <w:color w:val="000000"/>
        </w:rPr>
        <w:tab/>
        <w:t>In september werd de muziekavond door vrij veel mensen uit de gemeenten bezocht.</w:t>
      </w:r>
      <w:r>
        <w:rPr>
          <w:color w:val="000000"/>
        </w:rPr>
        <w:t xml:space="preserve"> De voorbereidingscommissie bestaat uit  drie leden van het oude breed moderamen en drie leden uit de werkgroep. In mei is er een avond met al onderwerp: het Woord en muziek. Het motto is: niets moet, maar ontmoeten wel.</w:t>
      </w:r>
    </w:p>
    <w:p w14:paraId="00000035" w14:textId="77777777" w:rsidR="00BE78CF" w:rsidRDefault="00BE78CF">
      <w:pPr>
        <w:pBdr>
          <w:top w:val="nil"/>
          <w:left w:val="nil"/>
          <w:bottom w:val="nil"/>
          <w:right w:val="nil"/>
          <w:between w:val="nil"/>
        </w:pBdr>
        <w:tabs>
          <w:tab w:val="left" w:pos="9072"/>
        </w:tabs>
        <w:ind w:left="567" w:hanging="567"/>
        <w:rPr>
          <w:color w:val="000000"/>
        </w:rPr>
      </w:pPr>
    </w:p>
    <w:p w14:paraId="00000036" w14:textId="77777777" w:rsidR="00BE78CF" w:rsidRDefault="00DA0366">
      <w:pPr>
        <w:pBdr>
          <w:top w:val="nil"/>
          <w:left w:val="nil"/>
          <w:bottom w:val="nil"/>
          <w:right w:val="nil"/>
          <w:between w:val="nil"/>
        </w:pBdr>
        <w:tabs>
          <w:tab w:val="left" w:pos="567"/>
          <w:tab w:val="left" w:pos="1134"/>
          <w:tab w:val="left" w:pos="7938"/>
          <w:tab w:val="left" w:pos="9072"/>
        </w:tabs>
        <w:rPr>
          <w:color w:val="000000"/>
        </w:rPr>
      </w:pPr>
      <w:r>
        <w:rPr>
          <w:color w:val="000000"/>
        </w:rPr>
        <w:t>11.</w:t>
      </w:r>
      <w:r>
        <w:rPr>
          <w:color w:val="000000"/>
        </w:rPr>
        <w:tab/>
      </w:r>
      <w:r>
        <w:rPr>
          <w:color w:val="000000"/>
          <w:u w:val="single"/>
        </w:rPr>
        <w:t>Verslag</w:t>
      </w:r>
      <w:r>
        <w:rPr>
          <w:color w:val="000000"/>
        </w:rPr>
        <w:t xml:space="preserve"> van de classicale vergadering van september 2018.</w:t>
      </w:r>
    </w:p>
    <w:p w14:paraId="00000037" w14:textId="77777777" w:rsidR="00BE78CF" w:rsidRDefault="00DA0366">
      <w:pPr>
        <w:pBdr>
          <w:top w:val="nil"/>
          <w:left w:val="nil"/>
          <w:bottom w:val="nil"/>
          <w:right w:val="nil"/>
          <w:between w:val="nil"/>
        </w:pBdr>
        <w:tabs>
          <w:tab w:val="left" w:pos="567"/>
          <w:tab w:val="left" w:pos="1134"/>
          <w:tab w:val="left" w:pos="7938"/>
          <w:tab w:val="left" w:pos="9072"/>
        </w:tabs>
        <w:ind w:left="567" w:hanging="567"/>
        <w:rPr>
          <w:color w:val="000000"/>
        </w:rPr>
      </w:pPr>
      <w:r>
        <w:rPr>
          <w:color w:val="000000"/>
        </w:rPr>
        <w:tab/>
      </w:r>
      <w:r>
        <w:rPr>
          <w:color w:val="000000"/>
        </w:rPr>
        <w:tab/>
        <w:t>Het wordt vastgesteld.</w:t>
      </w:r>
    </w:p>
    <w:p w14:paraId="00000038" w14:textId="77777777" w:rsidR="00BE78CF" w:rsidRDefault="00BE78CF">
      <w:pPr>
        <w:pBdr>
          <w:top w:val="nil"/>
          <w:left w:val="nil"/>
          <w:bottom w:val="nil"/>
          <w:right w:val="nil"/>
          <w:between w:val="nil"/>
        </w:pBdr>
        <w:tabs>
          <w:tab w:val="left" w:pos="567"/>
          <w:tab w:val="left" w:pos="1134"/>
          <w:tab w:val="left" w:pos="9072"/>
        </w:tabs>
        <w:rPr>
          <w:color w:val="000000"/>
        </w:rPr>
      </w:pPr>
    </w:p>
    <w:p w14:paraId="00000039" w14:textId="77777777" w:rsidR="00BE78CF" w:rsidRDefault="00DA0366">
      <w:pPr>
        <w:pBdr>
          <w:top w:val="nil"/>
          <w:left w:val="nil"/>
          <w:bottom w:val="nil"/>
          <w:right w:val="nil"/>
          <w:between w:val="nil"/>
        </w:pBdr>
        <w:tabs>
          <w:tab w:val="left" w:pos="567"/>
          <w:tab w:val="left" w:pos="1134"/>
          <w:tab w:val="left" w:pos="9072"/>
        </w:tabs>
        <w:ind w:left="567" w:hanging="567"/>
        <w:rPr>
          <w:color w:val="000000"/>
        </w:rPr>
      </w:pPr>
      <w:r>
        <w:rPr>
          <w:color w:val="000000"/>
        </w:rPr>
        <w:t>12.</w:t>
      </w:r>
      <w:r>
        <w:rPr>
          <w:color w:val="000000"/>
        </w:rPr>
        <w:tab/>
      </w:r>
      <w:r>
        <w:rPr>
          <w:color w:val="000000"/>
          <w:u w:val="single"/>
        </w:rPr>
        <w:t>Benoeming  adviseur van het Classicaal College voor het Opzicht.</w:t>
      </w:r>
      <w:r>
        <w:rPr>
          <w:color w:val="000000"/>
        </w:rPr>
        <w:tab/>
      </w:r>
    </w:p>
    <w:p w14:paraId="0000003A" w14:textId="77777777" w:rsidR="00BE78CF" w:rsidRDefault="00DA0366">
      <w:pPr>
        <w:pBdr>
          <w:top w:val="nil"/>
          <w:left w:val="nil"/>
          <w:bottom w:val="nil"/>
          <w:right w:val="nil"/>
          <w:between w:val="nil"/>
        </w:pBdr>
        <w:tabs>
          <w:tab w:val="left" w:pos="567"/>
          <w:tab w:val="left" w:pos="1134"/>
          <w:tab w:val="left" w:pos="9072"/>
        </w:tabs>
        <w:ind w:left="567" w:hanging="567"/>
        <w:rPr>
          <w:color w:val="000000"/>
        </w:rPr>
      </w:pPr>
      <w:r>
        <w:rPr>
          <w:color w:val="000000"/>
        </w:rPr>
        <w:tab/>
      </w:r>
      <w:r>
        <w:rPr>
          <w:color w:val="000000"/>
        </w:rPr>
        <w:tab/>
      </w:r>
      <w:r>
        <w:rPr>
          <w:color w:val="000000"/>
        </w:rPr>
        <w:t>Er zijn zorgen over het functioneren van dit college. Het is noodzakelijk dat een jurist lid is van dit college en dat er juiste en juridisch correcte uitspraken gedaan worden en ook vastgelegd en uitgeschreven worden. Er liggen zaken, die maar niet aangep</w:t>
      </w:r>
      <w:r>
        <w:rPr>
          <w:color w:val="000000"/>
        </w:rPr>
        <w:t>akt worden. Het voorstel is Aard Veldhuizen, lid van het CCO Utrecht, als tijdelijk adviseur te vragen. Het Breed Moderamen</w:t>
      </w:r>
      <w:r>
        <w:t xml:space="preserve"> legt aan de vergadering voor om</w:t>
      </w:r>
      <w:r>
        <w:rPr>
          <w:color w:val="000000"/>
        </w:rPr>
        <w:t xml:space="preserve"> de Kleine Synode te vragen te besluiten het CCO van Utrecht en het CCO van Noord-Holland samen te vo</w:t>
      </w:r>
      <w:r>
        <w:rPr>
          <w:color w:val="000000"/>
        </w:rPr>
        <w:t xml:space="preserve">egen. De vergadering stemt daarmee overtuigend in. </w:t>
      </w:r>
    </w:p>
    <w:p w14:paraId="0000003B" w14:textId="77777777" w:rsidR="00BE78CF" w:rsidRDefault="00BE78CF">
      <w:pPr>
        <w:pBdr>
          <w:top w:val="nil"/>
          <w:left w:val="nil"/>
          <w:bottom w:val="nil"/>
          <w:right w:val="nil"/>
          <w:between w:val="nil"/>
        </w:pBdr>
        <w:tabs>
          <w:tab w:val="left" w:pos="567"/>
          <w:tab w:val="left" w:pos="1134"/>
          <w:tab w:val="left" w:pos="9072"/>
        </w:tabs>
        <w:ind w:left="567" w:hanging="567"/>
        <w:rPr>
          <w:color w:val="000000"/>
        </w:rPr>
      </w:pPr>
    </w:p>
    <w:p w14:paraId="0000003C" w14:textId="77777777" w:rsidR="00BE78CF" w:rsidRDefault="00DA0366">
      <w:pPr>
        <w:pBdr>
          <w:top w:val="nil"/>
          <w:left w:val="nil"/>
          <w:bottom w:val="nil"/>
          <w:right w:val="nil"/>
          <w:between w:val="nil"/>
        </w:pBdr>
        <w:tabs>
          <w:tab w:val="left" w:pos="567"/>
          <w:tab w:val="left" w:pos="1134"/>
          <w:tab w:val="left" w:pos="7938"/>
          <w:tab w:val="left" w:pos="9072"/>
        </w:tabs>
        <w:ind w:left="567" w:hanging="567"/>
        <w:rPr>
          <w:color w:val="000000"/>
        </w:rPr>
      </w:pPr>
      <w:r>
        <w:rPr>
          <w:color w:val="000000"/>
        </w:rPr>
        <w:t>13.</w:t>
      </w:r>
      <w:r>
        <w:rPr>
          <w:color w:val="000000"/>
        </w:rPr>
        <w:tab/>
      </w:r>
      <w:r>
        <w:rPr>
          <w:color w:val="000000"/>
          <w:u w:val="single"/>
        </w:rPr>
        <w:t>Begroting 2019.</w:t>
      </w:r>
    </w:p>
    <w:p w14:paraId="0000003D" w14:textId="77777777" w:rsidR="00BE78CF" w:rsidRDefault="00DA0366">
      <w:pPr>
        <w:pBdr>
          <w:top w:val="nil"/>
          <w:left w:val="nil"/>
          <w:bottom w:val="nil"/>
          <w:right w:val="nil"/>
          <w:between w:val="nil"/>
        </w:pBdr>
        <w:tabs>
          <w:tab w:val="left" w:pos="567"/>
          <w:tab w:val="left" w:pos="1134"/>
          <w:tab w:val="left" w:pos="7938"/>
          <w:tab w:val="left" w:pos="9072"/>
        </w:tabs>
        <w:ind w:left="567" w:hanging="567"/>
        <w:rPr>
          <w:color w:val="000000"/>
        </w:rPr>
      </w:pPr>
      <w:r>
        <w:rPr>
          <w:color w:val="000000"/>
        </w:rPr>
        <w:tab/>
      </w:r>
      <w:r>
        <w:rPr>
          <w:color w:val="000000"/>
        </w:rPr>
        <w:tab/>
        <w:t xml:space="preserve">Ieder gaat </w:t>
      </w:r>
      <w:r>
        <w:t>akkoord</w:t>
      </w:r>
    </w:p>
    <w:p w14:paraId="0000003E" w14:textId="77777777" w:rsidR="00BE78CF" w:rsidRDefault="00BE78CF">
      <w:pPr>
        <w:pBdr>
          <w:top w:val="nil"/>
          <w:left w:val="nil"/>
          <w:bottom w:val="nil"/>
          <w:right w:val="nil"/>
          <w:between w:val="nil"/>
        </w:pBdr>
        <w:tabs>
          <w:tab w:val="left" w:pos="567"/>
          <w:tab w:val="left" w:pos="1134"/>
          <w:tab w:val="left" w:pos="9072"/>
        </w:tabs>
        <w:ind w:left="567" w:hanging="567"/>
        <w:rPr>
          <w:color w:val="000000"/>
        </w:rPr>
      </w:pPr>
    </w:p>
    <w:p w14:paraId="0000003F" w14:textId="77777777" w:rsidR="00BE78CF" w:rsidRDefault="00DA0366">
      <w:pPr>
        <w:pBdr>
          <w:top w:val="nil"/>
          <w:left w:val="nil"/>
          <w:bottom w:val="nil"/>
          <w:right w:val="nil"/>
          <w:between w:val="nil"/>
        </w:pBdr>
        <w:tabs>
          <w:tab w:val="left" w:pos="567"/>
          <w:tab w:val="left" w:pos="1134"/>
          <w:tab w:val="left" w:pos="9072"/>
        </w:tabs>
        <w:ind w:left="567" w:hanging="567"/>
        <w:rPr>
          <w:color w:val="000000"/>
        </w:rPr>
      </w:pPr>
      <w:r>
        <w:rPr>
          <w:color w:val="000000"/>
        </w:rPr>
        <w:t>14</w:t>
      </w:r>
      <w:r>
        <w:rPr>
          <w:color w:val="000000"/>
        </w:rPr>
        <w:tab/>
      </w:r>
      <w:r>
        <w:rPr>
          <w:color w:val="000000"/>
          <w:u w:val="single"/>
        </w:rPr>
        <w:t>Sluiting</w:t>
      </w:r>
      <w:r>
        <w:rPr>
          <w:color w:val="000000"/>
        </w:rPr>
        <w:t xml:space="preserve"> door ds. Pieter Terpstra. </w:t>
      </w:r>
    </w:p>
    <w:p w14:paraId="00000040" w14:textId="77777777" w:rsidR="00BE78CF" w:rsidRDefault="00DA0366">
      <w:pPr>
        <w:pBdr>
          <w:top w:val="nil"/>
          <w:left w:val="nil"/>
          <w:bottom w:val="nil"/>
          <w:right w:val="nil"/>
          <w:between w:val="nil"/>
        </w:pBdr>
        <w:tabs>
          <w:tab w:val="left" w:pos="567"/>
          <w:tab w:val="left" w:pos="1134"/>
          <w:tab w:val="left" w:pos="9072"/>
        </w:tabs>
        <w:ind w:left="567" w:hanging="567"/>
        <w:rPr>
          <w:color w:val="000000"/>
        </w:rPr>
      </w:pPr>
      <w:r>
        <w:rPr>
          <w:color w:val="000000"/>
        </w:rPr>
        <w:tab/>
      </w:r>
      <w:r>
        <w:rPr>
          <w:color w:val="000000"/>
        </w:rPr>
        <w:tab/>
        <w:t>Is deze bijeenkomst geslaagd is de eerste vraag. De viering aan het begin heeft de toon gezet. Er zijn bouwstenen voor h</w:t>
      </w:r>
      <w:r>
        <w:rPr>
          <w:color w:val="000000"/>
        </w:rPr>
        <w:t>et beleidsplan ontstaan. Er is zicht op wat de Classicale Vergadering doet. De aftredende leden ds. Ruurd van der Weg en ds Marjan Bogaard, die beroepen is in Rotterdam Kralingen,  worden bedankt voor hun bijdragen. Tor slot zingen we drie coupletten, waar</w:t>
      </w:r>
      <w:r>
        <w:rPr>
          <w:color w:val="000000"/>
        </w:rPr>
        <w:t>van hier het eerste:</w:t>
      </w:r>
    </w:p>
    <w:p w14:paraId="00000041" w14:textId="77777777" w:rsidR="00BE78CF" w:rsidRDefault="00BE78CF">
      <w:pPr>
        <w:pBdr>
          <w:top w:val="nil"/>
          <w:left w:val="nil"/>
          <w:bottom w:val="nil"/>
          <w:right w:val="nil"/>
          <w:between w:val="nil"/>
        </w:pBdr>
        <w:tabs>
          <w:tab w:val="left" w:pos="567"/>
          <w:tab w:val="left" w:pos="1134"/>
          <w:tab w:val="left" w:pos="9072"/>
        </w:tabs>
        <w:ind w:left="567" w:hanging="567"/>
        <w:rPr>
          <w:color w:val="000000"/>
        </w:rPr>
      </w:pPr>
    </w:p>
    <w:p w14:paraId="00000042" w14:textId="77777777" w:rsidR="00BE78CF" w:rsidRDefault="00DA0366">
      <w:pPr>
        <w:pBdr>
          <w:top w:val="nil"/>
          <w:left w:val="nil"/>
          <w:bottom w:val="nil"/>
          <w:right w:val="nil"/>
          <w:between w:val="nil"/>
        </w:pBdr>
        <w:tabs>
          <w:tab w:val="left" w:pos="567"/>
          <w:tab w:val="left" w:pos="1134"/>
          <w:tab w:val="left" w:pos="1701"/>
          <w:tab w:val="left" w:pos="9072"/>
        </w:tabs>
        <w:ind w:left="567" w:hanging="567"/>
        <w:rPr>
          <w:color w:val="000000"/>
        </w:rPr>
      </w:pPr>
      <w:r>
        <w:rPr>
          <w:color w:val="000000"/>
        </w:rPr>
        <w:tab/>
      </w:r>
      <w:r>
        <w:rPr>
          <w:color w:val="000000"/>
        </w:rPr>
        <w:tab/>
      </w:r>
      <w:r>
        <w:rPr>
          <w:color w:val="000000"/>
        </w:rPr>
        <w:tab/>
        <w:t>Gij hebt, o Vader van het leven,</w:t>
      </w:r>
    </w:p>
    <w:p w14:paraId="00000043" w14:textId="77777777" w:rsidR="00BE78CF" w:rsidRDefault="00DA0366">
      <w:pPr>
        <w:pBdr>
          <w:top w:val="nil"/>
          <w:left w:val="nil"/>
          <w:bottom w:val="nil"/>
          <w:right w:val="nil"/>
          <w:between w:val="nil"/>
        </w:pBdr>
        <w:tabs>
          <w:tab w:val="left" w:pos="567"/>
          <w:tab w:val="left" w:pos="1134"/>
          <w:tab w:val="left" w:pos="1701"/>
          <w:tab w:val="left" w:pos="9072"/>
        </w:tabs>
        <w:ind w:left="567" w:hanging="567"/>
        <w:rPr>
          <w:color w:val="000000"/>
        </w:rPr>
      </w:pPr>
      <w:r>
        <w:rPr>
          <w:color w:val="000000"/>
        </w:rPr>
        <w:tab/>
      </w:r>
      <w:r>
        <w:rPr>
          <w:color w:val="000000"/>
        </w:rPr>
        <w:tab/>
      </w:r>
      <w:r>
        <w:rPr>
          <w:color w:val="000000"/>
        </w:rPr>
        <w:tab/>
        <w:t>de aarde aan de mens gegeven,</w:t>
      </w:r>
    </w:p>
    <w:p w14:paraId="00000044" w14:textId="77777777" w:rsidR="00BE78CF" w:rsidRDefault="00DA0366">
      <w:pPr>
        <w:pBdr>
          <w:top w:val="nil"/>
          <w:left w:val="nil"/>
          <w:bottom w:val="nil"/>
          <w:right w:val="nil"/>
          <w:between w:val="nil"/>
        </w:pBdr>
        <w:tabs>
          <w:tab w:val="left" w:pos="567"/>
          <w:tab w:val="left" w:pos="1134"/>
          <w:tab w:val="left" w:pos="1701"/>
          <w:tab w:val="left" w:pos="9072"/>
        </w:tabs>
        <w:ind w:left="567" w:hanging="567"/>
        <w:rPr>
          <w:color w:val="000000"/>
        </w:rPr>
      </w:pPr>
      <w:r>
        <w:rPr>
          <w:color w:val="000000"/>
        </w:rPr>
        <w:tab/>
      </w:r>
      <w:r>
        <w:rPr>
          <w:color w:val="000000"/>
        </w:rPr>
        <w:tab/>
      </w:r>
      <w:r>
        <w:rPr>
          <w:color w:val="000000"/>
        </w:rPr>
        <w:tab/>
        <w:t>het land, de zee is zijn domein.</w:t>
      </w:r>
    </w:p>
    <w:p w14:paraId="00000045" w14:textId="77777777" w:rsidR="00BE78CF" w:rsidRDefault="00DA0366">
      <w:pPr>
        <w:pBdr>
          <w:top w:val="nil"/>
          <w:left w:val="nil"/>
          <w:bottom w:val="nil"/>
          <w:right w:val="nil"/>
          <w:between w:val="nil"/>
        </w:pBdr>
        <w:tabs>
          <w:tab w:val="left" w:pos="567"/>
          <w:tab w:val="left" w:pos="1134"/>
          <w:tab w:val="left" w:pos="1701"/>
          <w:tab w:val="left" w:pos="9072"/>
        </w:tabs>
        <w:ind w:left="567" w:hanging="567"/>
        <w:rPr>
          <w:color w:val="000000"/>
        </w:rPr>
      </w:pPr>
      <w:r>
        <w:rPr>
          <w:color w:val="000000"/>
        </w:rPr>
        <w:tab/>
      </w:r>
      <w:r>
        <w:rPr>
          <w:color w:val="000000"/>
        </w:rPr>
        <w:tab/>
      </w:r>
      <w:r>
        <w:rPr>
          <w:color w:val="000000"/>
        </w:rPr>
        <w:tab/>
        <w:t>Gij hebt hem aan het woord doen komen</w:t>
      </w:r>
    </w:p>
    <w:p w14:paraId="00000046" w14:textId="77777777" w:rsidR="00BE78CF" w:rsidRDefault="00DA0366">
      <w:pPr>
        <w:pBdr>
          <w:top w:val="nil"/>
          <w:left w:val="nil"/>
          <w:bottom w:val="nil"/>
          <w:right w:val="nil"/>
          <w:between w:val="nil"/>
        </w:pBdr>
        <w:tabs>
          <w:tab w:val="left" w:pos="567"/>
          <w:tab w:val="left" w:pos="1134"/>
          <w:tab w:val="left" w:pos="1701"/>
          <w:tab w:val="left" w:pos="9072"/>
        </w:tabs>
        <w:ind w:left="567" w:hanging="567"/>
        <w:rPr>
          <w:color w:val="000000"/>
        </w:rPr>
      </w:pPr>
      <w:r>
        <w:rPr>
          <w:color w:val="000000"/>
        </w:rPr>
        <w:tab/>
      </w:r>
      <w:r>
        <w:rPr>
          <w:color w:val="000000"/>
        </w:rPr>
        <w:tab/>
      </w:r>
      <w:r>
        <w:rPr>
          <w:color w:val="000000"/>
        </w:rPr>
        <w:tab/>
        <w:t>om tussen werkelijkheid en dromen</w:t>
      </w:r>
    </w:p>
    <w:p w14:paraId="00000047" w14:textId="77777777" w:rsidR="00BE78CF" w:rsidRDefault="00DA0366">
      <w:pPr>
        <w:pBdr>
          <w:top w:val="nil"/>
          <w:left w:val="nil"/>
          <w:bottom w:val="nil"/>
          <w:right w:val="nil"/>
          <w:between w:val="nil"/>
        </w:pBdr>
        <w:tabs>
          <w:tab w:val="left" w:pos="567"/>
          <w:tab w:val="left" w:pos="1134"/>
          <w:tab w:val="left" w:pos="1701"/>
          <w:tab w:val="left" w:pos="9072"/>
        </w:tabs>
        <w:ind w:left="567" w:hanging="567"/>
        <w:rPr>
          <w:color w:val="000000"/>
        </w:rPr>
      </w:pPr>
      <w:r>
        <w:rPr>
          <w:color w:val="000000"/>
        </w:rPr>
        <w:tab/>
      </w:r>
      <w:r>
        <w:rPr>
          <w:color w:val="000000"/>
        </w:rPr>
        <w:tab/>
      </w:r>
      <w:r>
        <w:rPr>
          <w:color w:val="000000"/>
        </w:rPr>
        <w:tab/>
      </w:r>
      <w:r>
        <w:rPr>
          <w:color w:val="000000"/>
        </w:rPr>
        <w:t>getuige van uw Geest te zijn.</w:t>
      </w:r>
    </w:p>
    <w:p w14:paraId="00000048" w14:textId="77777777" w:rsidR="00BE78CF" w:rsidRDefault="00BE78CF">
      <w:pPr>
        <w:pBdr>
          <w:top w:val="nil"/>
          <w:left w:val="nil"/>
          <w:bottom w:val="nil"/>
          <w:right w:val="nil"/>
          <w:between w:val="nil"/>
        </w:pBdr>
        <w:tabs>
          <w:tab w:val="left" w:pos="567"/>
          <w:tab w:val="left" w:pos="1134"/>
          <w:tab w:val="left" w:pos="1701"/>
          <w:tab w:val="left" w:pos="9072"/>
        </w:tabs>
        <w:ind w:left="567" w:hanging="567"/>
        <w:rPr>
          <w:color w:val="000000"/>
        </w:rPr>
      </w:pPr>
    </w:p>
    <w:sectPr w:rsidR="00BE78CF">
      <w:footerReference w:type="default" r:id="rId7"/>
      <w:pgSz w:w="11906" w:h="16838"/>
      <w:pgMar w:top="2410" w:right="1274" w:bottom="1418"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8E1B8" w14:textId="77777777" w:rsidR="00DA0366" w:rsidRDefault="00DA0366">
      <w:r>
        <w:separator/>
      </w:r>
    </w:p>
  </w:endnote>
  <w:endnote w:type="continuationSeparator" w:id="0">
    <w:p w14:paraId="6BB9D73E" w14:textId="77777777" w:rsidR="00DA0366" w:rsidRDefault="00DA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9" w14:textId="0D35AA3D" w:rsidR="00BE78CF" w:rsidRDefault="00DA0366">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444EAF">
      <w:rPr>
        <w:color w:val="000000"/>
      </w:rPr>
      <w:fldChar w:fldCharType="separate"/>
    </w:r>
    <w:r w:rsidR="00444EAF">
      <w:rPr>
        <w:noProof/>
        <w:color w:val="000000"/>
      </w:rPr>
      <w:t>1</w:t>
    </w:r>
    <w:r>
      <w:rPr>
        <w:color w:val="000000"/>
      </w:rPr>
      <w:fldChar w:fldCharType="end"/>
    </w:r>
  </w:p>
  <w:p w14:paraId="0000004A" w14:textId="77777777" w:rsidR="00BE78CF" w:rsidRDefault="00BE78C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F0EAE" w14:textId="77777777" w:rsidR="00DA0366" w:rsidRDefault="00DA0366">
      <w:r>
        <w:separator/>
      </w:r>
    </w:p>
  </w:footnote>
  <w:footnote w:type="continuationSeparator" w:id="0">
    <w:p w14:paraId="7E0689A6" w14:textId="77777777" w:rsidR="00DA0366" w:rsidRDefault="00DA0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85681"/>
    <w:multiLevelType w:val="multilevel"/>
    <w:tmpl w:val="AFAE417A"/>
    <w:lvl w:ilvl="0">
      <w:start w:val="3"/>
      <w:numFmt w:val="bullet"/>
      <w:lvlText w:val="-"/>
      <w:lvlJc w:val="left"/>
      <w:pPr>
        <w:ind w:left="1500" w:hanging="360"/>
      </w:pPr>
      <w:rPr>
        <w:rFonts w:ascii="Times New Roman" w:eastAsia="Times New Roman" w:hAnsi="Times New Roman" w:cs="Times New Roman"/>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 w15:restartNumberingAfterBreak="0">
    <w:nsid w:val="33465495"/>
    <w:multiLevelType w:val="multilevel"/>
    <w:tmpl w:val="5D7A8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CF"/>
    <w:rsid w:val="00444EAF"/>
    <w:rsid w:val="00BE78CF"/>
    <w:rsid w:val="00DA03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F9304-040C-4646-B6C8-AECB8B12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1869</Words>
  <Characters>10285</Characters>
  <Application>Microsoft Office Word</Application>
  <DocSecurity>0</DocSecurity>
  <Lines>85</Lines>
  <Paragraphs>24</Paragraphs>
  <ScaleCrop>false</ScaleCrop>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van Alphen</dc:creator>
  <cp:lastModifiedBy>Tineke van Alphen</cp:lastModifiedBy>
  <cp:revision>2</cp:revision>
  <dcterms:created xsi:type="dcterms:W3CDTF">2020-06-29T17:42:00Z</dcterms:created>
  <dcterms:modified xsi:type="dcterms:W3CDTF">2020-06-29T17:42:00Z</dcterms:modified>
</cp:coreProperties>
</file>